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52FF" w14:textId="0A7F98D2" w:rsidR="000605AF" w:rsidRPr="001462F0" w:rsidRDefault="00FA5400" w:rsidP="00B7117E">
      <w:pPr>
        <w:spacing w:line="240" w:lineRule="atLeast"/>
        <w:contextualSpacing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bookmarkStart w:id="0" w:name="_Hlk192166606"/>
      <w:r w:rsidRPr="001462F0">
        <w:rPr>
          <w:rFonts w:asciiTheme="minorHAnsi" w:hAnsiTheme="minorHAnsi" w:cstheme="minorHAnsi"/>
          <w:b/>
          <w:bCs/>
          <w:sz w:val="28"/>
          <w:szCs w:val="28"/>
          <w:lang w:bidi="en-US"/>
        </w:rPr>
        <w:t>F</w:t>
      </w:r>
      <w:r w:rsidR="000605AF" w:rsidRPr="001462F0">
        <w:rPr>
          <w:rFonts w:asciiTheme="minorHAnsi" w:hAnsiTheme="minorHAnsi" w:cstheme="minorHAnsi"/>
          <w:b/>
          <w:bCs/>
          <w:sz w:val="28"/>
          <w:szCs w:val="28"/>
          <w:lang w:bidi="en-US"/>
        </w:rPr>
        <w:t>und EcoMarket individual entry form</w:t>
      </w:r>
    </w:p>
    <w:bookmarkEnd w:id="0"/>
    <w:p w14:paraId="4DD35F2E" w14:textId="7FF0EE90" w:rsidR="00A40EFE" w:rsidRPr="00505563" w:rsidRDefault="000605AF" w:rsidP="00A40EFE">
      <w:pPr>
        <w:spacing w:line="240" w:lineRule="atLeast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For publication on the </w:t>
      </w:r>
      <w:hyperlink r:id="rId11" w:history="1">
        <w:r w:rsidRPr="00505563">
          <w:rPr>
            <w:rFonts w:asciiTheme="minorHAnsi" w:eastAsia="Calibri" w:hAnsiTheme="minorHAnsi" w:cstheme="minorHAnsi"/>
            <w:b/>
            <w:sz w:val="20"/>
            <w:szCs w:val="20"/>
            <w:u w:val="single"/>
            <w:lang w:bidi="en-US"/>
          </w:rPr>
          <w:t>Fund EcoMarket.co.uk</w:t>
        </w:r>
      </w:hyperlink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hub</w:t>
      </w:r>
    </w:p>
    <w:p w14:paraId="0E19AEF6" w14:textId="77777777" w:rsidR="00A40EFE" w:rsidRPr="00505563" w:rsidRDefault="00A40EFE" w:rsidP="00A40EFE">
      <w:pPr>
        <w:spacing w:line="240" w:lineRule="atLeast"/>
        <w:jc w:val="center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p w14:paraId="6107889C" w14:textId="78DDDAFF" w:rsidR="000605AF" w:rsidRPr="00505563" w:rsidRDefault="003F4A57" w:rsidP="000605AF">
      <w:pPr>
        <w:spacing w:after="120" w:line="276" w:lineRule="auto"/>
        <w:jc w:val="center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Please </w:t>
      </w:r>
      <w:r w:rsidR="000605AF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return to </w:t>
      </w:r>
      <w:r w:rsidR="00E67A8D">
        <w:rPr>
          <w:rFonts w:asciiTheme="minorHAnsi" w:eastAsia="Calibri" w:hAnsiTheme="minorHAnsi" w:cstheme="minorHAnsi"/>
          <w:b/>
          <w:sz w:val="20"/>
          <w:szCs w:val="20"/>
          <w:u w:val="single"/>
          <w:lang w:bidi="en-US"/>
        </w:rPr>
        <w:t>Su</w:t>
      </w:r>
      <w:r w:rsidR="000605AF" w:rsidRPr="00505563">
        <w:rPr>
          <w:rFonts w:asciiTheme="minorHAnsi" w:eastAsia="Calibri" w:hAnsiTheme="minorHAnsi" w:cstheme="minorHAnsi"/>
          <w:b/>
          <w:sz w:val="20"/>
          <w:szCs w:val="20"/>
          <w:u w:val="single"/>
          <w:lang w:bidi="en-US"/>
        </w:rPr>
        <w:t xml:space="preserve">@sriServices.co.uk </w:t>
      </w:r>
    </w:p>
    <w:p w14:paraId="0DE6D0E3" w14:textId="274778D3" w:rsidR="000605AF" w:rsidRPr="00505563" w:rsidRDefault="000605AF" w:rsidP="004C7633">
      <w:pPr>
        <w:shd w:val="clear" w:color="auto" w:fill="FFFFFF" w:themeFill="background1"/>
        <w:spacing w:after="120"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SRI Services, </w:t>
      </w:r>
      <w:r w:rsidR="002466BC">
        <w:rPr>
          <w:rFonts w:asciiTheme="minorHAnsi" w:eastAsia="Calibri" w:hAnsiTheme="minorHAnsi" w:cstheme="minorHAnsi"/>
          <w:b/>
          <w:sz w:val="20"/>
          <w:szCs w:val="20"/>
          <w:lang w:bidi="en-US"/>
        </w:rPr>
        <w:t>February 2026</w:t>
      </w:r>
    </w:p>
    <w:p w14:paraId="4789100A" w14:textId="77777777" w:rsidR="00035F3A" w:rsidRPr="00505563" w:rsidRDefault="00035F3A" w:rsidP="00035F3A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D2143B" w14:textId="74F88299" w:rsidR="00BB4EA0" w:rsidRPr="0081753F" w:rsidRDefault="0054502B" w:rsidP="0054502B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  <w:r w:rsidRPr="0081753F">
        <w:rPr>
          <w:rFonts w:asciiTheme="minorHAnsi" w:hAnsiTheme="minorHAnsi" w:cstheme="minorHAnsi"/>
          <w:b/>
          <w:sz w:val="22"/>
          <w:szCs w:val="22"/>
        </w:rPr>
        <w:t xml:space="preserve">SECTION 1 – </w:t>
      </w:r>
      <w:r w:rsidR="0081753F" w:rsidRPr="0081753F">
        <w:rPr>
          <w:rFonts w:asciiTheme="minorHAnsi" w:hAnsiTheme="minorHAnsi" w:cstheme="minorHAnsi"/>
          <w:b/>
          <w:sz w:val="22"/>
          <w:szCs w:val="22"/>
        </w:rPr>
        <w:t xml:space="preserve">Funds, portfolios and other individual product </w:t>
      </w:r>
      <w:r w:rsidR="00266E5C">
        <w:rPr>
          <w:rFonts w:asciiTheme="minorHAnsi" w:hAnsiTheme="minorHAnsi" w:cstheme="minorHAnsi"/>
          <w:b/>
          <w:sz w:val="22"/>
          <w:szCs w:val="22"/>
        </w:rPr>
        <w:t>and service</w:t>
      </w:r>
      <w:r w:rsidR="0081753F" w:rsidRPr="001333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753F" w:rsidRPr="0081753F">
        <w:rPr>
          <w:rFonts w:asciiTheme="minorHAnsi" w:hAnsiTheme="minorHAnsi" w:cstheme="minorHAnsi"/>
          <w:b/>
          <w:sz w:val="22"/>
          <w:szCs w:val="22"/>
        </w:rPr>
        <w:t xml:space="preserve">options </w:t>
      </w:r>
    </w:p>
    <w:p w14:paraId="096FC378" w14:textId="77777777" w:rsidR="0063371B" w:rsidRDefault="0063371B" w:rsidP="0054502B">
      <w:pPr>
        <w:shd w:val="clear" w:color="auto" w:fill="FFFFFF" w:themeFill="background1"/>
        <w:rPr>
          <w:rFonts w:asciiTheme="minorHAnsi" w:hAnsiTheme="minorHAnsi" w:cstheme="minorHAnsi"/>
          <w:b/>
          <w:sz w:val="20"/>
          <w:szCs w:val="20"/>
        </w:rPr>
      </w:pPr>
    </w:p>
    <w:p w14:paraId="54862C50" w14:textId="318D17EF" w:rsidR="00666280" w:rsidRDefault="00666280" w:rsidP="0054502B">
      <w:pPr>
        <w:shd w:val="clear" w:color="auto" w:fill="FFFFFF" w:themeFill="background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This section </w:t>
      </w:r>
      <w:r w:rsidR="003D2B61">
        <w:rPr>
          <w:rFonts w:asciiTheme="minorHAnsi" w:hAnsiTheme="minorHAnsi" w:cstheme="minorHAnsi"/>
          <w:b/>
          <w:sz w:val="20"/>
          <w:szCs w:val="20"/>
        </w:rPr>
        <w:t>requests information on individual funds, products and services.</w:t>
      </w:r>
    </w:p>
    <w:p w14:paraId="6EE38729" w14:textId="77777777" w:rsidR="003D2B61" w:rsidRDefault="003D2B61" w:rsidP="0054502B">
      <w:pPr>
        <w:shd w:val="clear" w:color="auto" w:fill="FFFFFF" w:themeFill="background1"/>
        <w:rPr>
          <w:rFonts w:asciiTheme="minorHAnsi" w:hAnsiTheme="minorHAnsi" w:cstheme="minorHAnsi"/>
          <w:b/>
          <w:sz w:val="20"/>
          <w:szCs w:val="20"/>
        </w:rPr>
      </w:pPr>
    </w:p>
    <w:p w14:paraId="1CBF2EE9" w14:textId="7892C9C7" w:rsidR="0063371B" w:rsidRPr="00133322" w:rsidRDefault="0063371B" w:rsidP="0063371B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3322">
        <w:rPr>
          <w:rFonts w:asciiTheme="minorHAnsi" w:hAnsiTheme="minorHAnsi" w:cstheme="minorHAnsi"/>
          <w:b/>
          <w:sz w:val="20"/>
          <w:szCs w:val="20"/>
        </w:rPr>
        <w:t xml:space="preserve">For new entries </w:t>
      </w:r>
      <w:r w:rsidRPr="00133322">
        <w:rPr>
          <w:rFonts w:asciiTheme="minorHAnsi" w:hAnsiTheme="minorHAnsi" w:cstheme="minorHAnsi"/>
          <w:sz w:val="20"/>
          <w:szCs w:val="20"/>
        </w:rPr>
        <w:t>(not already on our site) please complete this entire form</w:t>
      </w:r>
      <w:r w:rsidR="0044144E">
        <w:rPr>
          <w:rFonts w:asciiTheme="minorHAnsi" w:hAnsiTheme="minorHAnsi" w:cstheme="minorHAnsi"/>
          <w:sz w:val="20"/>
          <w:szCs w:val="20"/>
        </w:rPr>
        <w:t>:</w:t>
      </w:r>
    </w:p>
    <w:p w14:paraId="6D7763A1" w14:textId="49FC1693" w:rsidR="0063371B" w:rsidRPr="00E32B2F" w:rsidRDefault="0063371B" w:rsidP="0063371B">
      <w:pPr>
        <w:pStyle w:val="ListParagraph"/>
        <w:numPr>
          <w:ilvl w:val="0"/>
          <w:numId w:val="12"/>
        </w:numPr>
        <w:shd w:val="clear" w:color="auto" w:fill="FFFFFF" w:themeFill="background1"/>
        <w:jc w:val="both"/>
        <w:rPr>
          <w:rFonts w:eastAsia="Times New Roman" w:cstheme="minorHAnsi"/>
          <w:bCs/>
          <w:sz w:val="20"/>
          <w:szCs w:val="20"/>
          <w:lang w:val="en-GB" w:eastAsia="en-GB" w:bidi="ar-SA"/>
        </w:rPr>
      </w:pPr>
      <w:r w:rsidRPr="00505563">
        <w:rPr>
          <w:rFonts w:eastAsia="Times New Roman" w:cstheme="minorHAnsi"/>
          <w:b/>
          <w:sz w:val="20"/>
          <w:szCs w:val="20"/>
          <w:lang w:val="en-GB" w:eastAsia="en-GB" w:bidi="ar-SA"/>
        </w:rPr>
        <w:t xml:space="preserve">If you have multiple entries with the same strategy </w:t>
      </w:r>
      <w:r w:rsidRPr="00505563">
        <w:rPr>
          <w:rFonts w:eastAsia="Times New Roman" w:cstheme="minorHAnsi"/>
          <w:bCs/>
          <w:sz w:val="20"/>
          <w:szCs w:val="20"/>
          <w:lang w:val="en-GB" w:eastAsia="en-GB" w:bidi="ar-SA"/>
        </w:rPr>
        <w:t>you can reply with a single form (add notes if required). Please list all relevant fund</w:t>
      </w:r>
      <w:r>
        <w:rPr>
          <w:rFonts w:eastAsia="Times New Roman" w:cstheme="minorHAnsi"/>
          <w:bCs/>
          <w:sz w:val="20"/>
          <w:szCs w:val="20"/>
          <w:lang w:val="en-GB" w:eastAsia="en-GB" w:bidi="ar-SA"/>
        </w:rPr>
        <w:t xml:space="preserve"> / product</w:t>
      </w:r>
      <w:r w:rsidRPr="00505563">
        <w:rPr>
          <w:rFonts w:eastAsia="Times New Roman" w:cstheme="minorHAnsi"/>
          <w:bCs/>
          <w:sz w:val="20"/>
          <w:szCs w:val="20"/>
          <w:lang w:val="en-GB" w:eastAsia="en-GB" w:bidi="ar-SA"/>
        </w:rPr>
        <w:t xml:space="preserve"> names and identifiers (e.g. ISINs)</w:t>
      </w:r>
    </w:p>
    <w:p w14:paraId="1836002A" w14:textId="03424193" w:rsidR="0063371B" w:rsidRDefault="0063371B" w:rsidP="0063371B">
      <w:pPr>
        <w:pStyle w:val="ListParagraph"/>
        <w:numPr>
          <w:ilvl w:val="0"/>
          <w:numId w:val="12"/>
        </w:numPr>
        <w:shd w:val="clear" w:color="auto" w:fill="FFFFFF" w:themeFill="background1"/>
        <w:jc w:val="both"/>
        <w:rPr>
          <w:rFonts w:eastAsia="Times New Roman" w:cstheme="minorHAnsi"/>
          <w:b/>
          <w:sz w:val="20"/>
          <w:szCs w:val="20"/>
          <w:lang w:val="en-GB" w:eastAsia="en-GB" w:bidi="ar-SA"/>
        </w:rPr>
      </w:pPr>
      <w:r w:rsidRPr="00505563">
        <w:rPr>
          <w:rFonts w:eastAsia="Times New Roman" w:cstheme="minorHAnsi"/>
          <w:b/>
          <w:sz w:val="20"/>
          <w:szCs w:val="20"/>
          <w:lang w:val="en-GB" w:eastAsia="en-GB" w:bidi="ar-SA"/>
        </w:rPr>
        <w:t xml:space="preserve">If you have multiple entries with different strategies, </w:t>
      </w:r>
      <w:r w:rsidRPr="00505563">
        <w:rPr>
          <w:rFonts w:eastAsia="Times New Roman" w:cstheme="minorHAnsi"/>
          <w:bCs/>
          <w:sz w:val="20"/>
          <w:szCs w:val="20"/>
          <w:lang w:val="en-GB" w:eastAsia="en-GB" w:bidi="ar-SA"/>
        </w:rPr>
        <w:t>please use one form per fund</w:t>
      </w:r>
      <w:r w:rsidR="00671881">
        <w:rPr>
          <w:rFonts w:eastAsia="Times New Roman" w:cstheme="minorHAnsi"/>
          <w:bCs/>
          <w:sz w:val="20"/>
          <w:szCs w:val="20"/>
          <w:lang w:val="en-GB" w:eastAsia="en-GB" w:bidi="ar-SA"/>
        </w:rPr>
        <w:t xml:space="preserve"> </w:t>
      </w:r>
      <w:r w:rsidRPr="00505563">
        <w:rPr>
          <w:rFonts w:eastAsia="Times New Roman" w:cstheme="minorHAnsi"/>
          <w:bCs/>
          <w:sz w:val="20"/>
          <w:szCs w:val="20"/>
          <w:lang w:val="en-GB" w:eastAsia="en-GB" w:bidi="ar-SA"/>
        </w:rPr>
        <w:t>/</w:t>
      </w:r>
      <w:r w:rsidR="00671881">
        <w:rPr>
          <w:rFonts w:eastAsia="Times New Roman" w:cstheme="minorHAnsi"/>
          <w:bCs/>
          <w:sz w:val="20"/>
          <w:szCs w:val="20"/>
          <w:lang w:val="en-GB" w:eastAsia="en-GB" w:bidi="ar-SA"/>
        </w:rPr>
        <w:t xml:space="preserve"> </w:t>
      </w:r>
      <w:r w:rsidRPr="00505563">
        <w:rPr>
          <w:rFonts w:eastAsia="Times New Roman" w:cstheme="minorHAnsi"/>
          <w:bCs/>
          <w:sz w:val="20"/>
          <w:szCs w:val="20"/>
          <w:lang w:val="en-GB" w:eastAsia="en-GB" w:bidi="ar-SA"/>
        </w:rPr>
        <w:t>portfolio</w:t>
      </w:r>
      <w:r>
        <w:rPr>
          <w:rFonts w:eastAsia="Times New Roman" w:cstheme="minorHAnsi"/>
          <w:bCs/>
          <w:sz w:val="20"/>
          <w:szCs w:val="20"/>
          <w:lang w:val="en-GB" w:eastAsia="en-GB" w:bidi="ar-SA"/>
        </w:rPr>
        <w:t xml:space="preserve"> strategy</w:t>
      </w:r>
    </w:p>
    <w:p w14:paraId="6AB11BA7" w14:textId="77777777" w:rsidR="0063371B" w:rsidRPr="00505563" w:rsidRDefault="0063371B" w:rsidP="0063371B">
      <w:pPr>
        <w:pStyle w:val="ListParagraph"/>
        <w:numPr>
          <w:ilvl w:val="0"/>
          <w:numId w:val="12"/>
        </w:numPr>
        <w:shd w:val="clear" w:color="auto" w:fill="FFFFFF" w:themeFill="background1"/>
        <w:jc w:val="both"/>
        <w:rPr>
          <w:rFonts w:eastAsia="Times New Roman" w:cstheme="minorHAnsi"/>
          <w:b/>
          <w:sz w:val="20"/>
          <w:szCs w:val="20"/>
          <w:lang w:val="en-GB" w:eastAsia="en-GB" w:bidi="ar-SA"/>
        </w:rPr>
      </w:pPr>
      <w:r w:rsidRPr="00FF54B8">
        <w:rPr>
          <w:rFonts w:eastAsia="Times New Roman" w:cstheme="minorHAnsi"/>
          <w:bCs/>
          <w:sz w:val="20"/>
          <w:szCs w:val="20"/>
          <w:lang w:val="en-GB" w:eastAsia="en-GB" w:bidi="ar-SA"/>
        </w:rPr>
        <w:t>You only need to supply</w:t>
      </w:r>
      <w:r>
        <w:rPr>
          <w:rFonts w:eastAsia="Times New Roman" w:cstheme="minorHAnsi"/>
          <w:b/>
          <w:sz w:val="20"/>
          <w:szCs w:val="20"/>
          <w:lang w:val="en-GB" w:eastAsia="en-GB" w:bidi="ar-SA"/>
        </w:rPr>
        <w:t xml:space="preserve"> corporate information once </w:t>
      </w:r>
      <w:r w:rsidRPr="005236A9">
        <w:rPr>
          <w:rFonts w:eastAsia="Times New Roman" w:cstheme="minorHAnsi"/>
          <w:bCs/>
          <w:sz w:val="20"/>
          <w:szCs w:val="20"/>
          <w:lang w:val="en-GB" w:eastAsia="en-GB" w:bidi="ar-SA"/>
        </w:rPr>
        <w:t>(see below)</w:t>
      </w:r>
    </w:p>
    <w:p w14:paraId="3F4EDF3C" w14:textId="77777777" w:rsidR="00125E2F" w:rsidRPr="00133322" w:rsidRDefault="00125E2F" w:rsidP="00125E2F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  <w:r w:rsidRPr="00133322">
        <w:rPr>
          <w:rFonts w:asciiTheme="minorHAnsi" w:hAnsiTheme="minorHAnsi" w:cstheme="minorHAnsi"/>
          <w:b/>
          <w:sz w:val="20"/>
          <w:szCs w:val="20"/>
        </w:rPr>
        <w:t xml:space="preserve">For updates to existing entries </w:t>
      </w:r>
      <w:r w:rsidRPr="00133322">
        <w:rPr>
          <w:rFonts w:asciiTheme="minorHAnsi" w:hAnsiTheme="minorHAnsi" w:cstheme="minorHAnsi"/>
          <w:sz w:val="20"/>
          <w:szCs w:val="20"/>
        </w:rPr>
        <w:t xml:space="preserve">(option already listed on </w:t>
      </w:r>
      <w:hyperlink r:id="rId12" w:history="1">
        <w:r w:rsidRPr="00EE6853">
          <w:rPr>
            <w:rStyle w:val="Hyperlink"/>
            <w:rFonts w:asciiTheme="minorHAnsi" w:hAnsiTheme="minorHAnsi" w:cstheme="minorHAnsi"/>
            <w:color w:val="2E74B5" w:themeColor="accent5" w:themeShade="BF"/>
            <w:sz w:val="20"/>
            <w:szCs w:val="20"/>
          </w:rPr>
          <w:t>Fund EcoMarket</w:t>
        </w:r>
      </w:hyperlink>
      <w:r w:rsidRPr="00133322">
        <w:rPr>
          <w:rFonts w:asciiTheme="minorHAnsi" w:hAnsiTheme="minorHAnsi" w:cstheme="minorHAnsi"/>
          <w:sz w:val="20"/>
          <w:szCs w:val="20"/>
        </w:rPr>
        <w:t>):</w:t>
      </w:r>
    </w:p>
    <w:p w14:paraId="4FD6D8C3" w14:textId="647A2FD4" w:rsidR="00125E2F" w:rsidRPr="0053240D" w:rsidRDefault="00125E2F" w:rsidP="00125E2F">
      <w:pPr>
        <w:numPr>
          <w:ilvl w:val="0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40D">
        <w:rPr>
          <w:rFonts w:asciiTheme="minorHAnsi" w:hAnsiTheme="minorHAnsi" w:cstheme="minorHAnsi"/>
          <w:bCs/>
          <w:sz w:val="20"/>
          <w:szCs w:val="20"/>
        </w:rPr>
        <w:t xml:space="preserve">If your fund / option strategy </w:t>
      </w:r>
      <w:r w:rsidRPr="0053240D">
        <w:rPr>
          <w:rFonts w:asciiTheme="minorHAnsi" w:hAnsiTheme="minorHAnsi" w:cstheme="minorHAnsi"/>
          <w:b/>
          <w:sz w:val="20"/>
          <w:szCs w:val="20"/>
        </w:rPr>
        <w:t xml:space="preserve">has not changed </w:t>
      </w:r>
      <w:r w:rsidRPr="0053240D">
        <w:rPr>
          <w:rFonts w:asciiTheme="minorHAnsi" w:hAnsiTheme="minorHAnsi" w:cstheme="minorHAnsi"/>
          <w:bCs/>
          <w:sz w:val="20"/>
          <w:szCs w:val="20"/>
        </w:rPr>
        <w:t>you only need to review the highlighted fields</w:t>
      </w:r>
      <w:r w:rsidR="000D6B97">
        <w:rPr>
          <w:rFonts w:asciiTheme="minorHAnsi" w:hAnsiTheme="minorHAnsi" w:cstheme="minorHAnsi"/>
          <w:bCs/>
          <w:sz w:val="20"/>
          <w:szCs w:val="20"/>
        </w:rPr>
        <w:t xml:space="preserve">; </w:t>
      </w:r>
      <w:r w:rsidRPr="0053240D">
        <w:rPr>
          <w:rFonts w:asciiTheme="minorHAnsi" w:hAnsiTheme="minorHAnsi" w:cstheme="minorHAnsi"/>
          <w:bCs/>
          <w:sz w:val="20"/>
          <w:szCs w:val="20"/>
        </w:rPr>
        <w:t>these are:</w:t>
      </w:r>
    </w:p>
    <w:p w14:paraId="00469420" w14:textId="3396D1DC" w:rsidR="00125E2F" w:rsidRPr="0053240D" w:rsidRDefault="00E839D2" w:rsidP="00125E2F">
      <w:pPr>
        <w:numPr>
          <w:ilvl w:val="1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</w:t>
      </w:r>
      <w:r w:rsidR="00125E2F" w:rsidRPr="0053240D">
        <w:rPr>
          <w:rFonts w:asciiTheme="minorHAnsi" w:hAnsiTheme="minorHAnsi" w:cstheme="minorHAnsi"/>
          <w:bCs/>
          <w:sz w:val="20"/>
          <w:szCs w:val="20"/>
        </w:rPr>
        <w:t>ew fields</w:t>
      </w:r>
      <w:r w:rsidR="001342A5" w:rsidRPr="0053240D">
        <w:rPr>
          <w:rFonts w:asciiTheme="minorHAnsi" w:hAnsiTheme="minorHAnsi" w:cstheme="minorHAnsi"/>
          <w:bCs/>
          <w:sz w:val="20"/>
          <w:szCs w:val="20"/>
        </w:rPr>
        <w:t>, which</w:t>
      </w:r>
      <w:r w:rsidR="00125E2F" w:rsidRPr="0053240D">
        <w:rPr>
          <w:rFonts w:asciiTheme="minorHAnsi" w:hAnsiTheme="minorHAnsi" w:cstheme="minorHAnsi"/>
          <w:bCs/>
          <w:sz w:val="20"/>
          <w:szCs w:val="20"/>
        </w:rPr>
        <w:t xml:space="preserve"> are highlighted in </w:t>
      </w:r>
      <w:r w:rsidR="00125E2F" w:rsidRPr="0053240D">
        <w:rPr>
          <w:rFonts w:asciiTheme="minorHAnsi" w:hAnsiTheme="minorHAnsi" w:cstheme="minorHAnsi"/>
          <w:bCs/>
          <w:sz w:val="20"/>
          <w:szCs w:val="20"/>
          <w:highlight w:val="yellow"/>
        </w:rPr>
        <w:t>yellow</w:t>
      </w:r>
    </w:p>
    <w:p w14:paraId="2EAD3697" w14:textId="7C4FCA36" w:rsidR="00125E2F" w:rsidRPr="0053240D" w:rsidRDefault="00E839D2" w:rsidP="00125E2F">
      <w:pPr>
        <w:numPr>
          <w:ilvl w:val="1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125E2F" w:rsidRPr="0053240D">
        <w:rPr>
          <w:rFonts w:asciiTheme="minorHAnsi" w:hAnsiTheme="minorHAnsi" w:cstheme="minorHAnsi"/>
          <w:bCs/>
          <w:sz w:val="20"/>
          <w:szCs w:val="20"/>
        </w:rPr>
        <w:t xml:space="preserve">nnual update fields (e.g. AUM), highlighted in </w:t>
      </w:r>
      <w:r w:rsidR="00125E2F" w:rsidRPr="0053240D">
        <w:rPr>
          <w:rFonts w:asciiTheme="minorHAnsi" w:hAnsiTheme="minorHAnsi" w:cstheme="minorHAnsi"/>
          <w:bCs/>
          <w:sz w:val="20"/>
          <w:szCs w:val="20"/>
          <w:highlight w:val="cyan"/>
        </w:rPr>
        <w:t>blue</w:t>
      </w:r>
    </w:p>
    <w:p w14:paraId="461403B7" w14:textId="77777777" w:rsidR="00125E2F" w:rsidRPr="0053240D" w:rsidRDefault="00125E2F" w:rsidP="00125E2F">
      <w:pPr>
        <w:numPr>
          <w:ilvl w:val="0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40D">
        <w:rPr>
          <w:rFonts w:asciiTheme="minorHAnsi" w:hAnsiTheme="minorHAnsi" w:cstheme="minorHAnsi"/>
          <w:bCs/>
          <w:sz w:val="20"/>
          <w:szCs w:val="20"/>
        </w:rPr>
        <w:t xml:space="preserve">If your fund / option requires </w:t>
      </w:r>
      <w:r w:rsidRPr="0053240D">
        <w:rPr>
          <w:rFonts w:asciiTheme="minorHAnsi" w:hAnsiTheme="minorHAnsi" w:cstheme="minorHAnsi"/>
          <w:b/>
          <w:sz w:val="20"/>
          <w:szCs w:val="20"/>
        </w:rPr>
        <w:t>some changes</w:t>
      </w:r>
      <w:r w:rsidRPr="0053240D">
        <w:rPr>
          <w:rFonts w:asciiTheme="minorHAnsi" w:hAnsiTheme="minorHAnsi" w:cstheme="minorHAnsi"/>
          <w:bCs/>
          <w:sz w:val="20"/>
          <w:szCs w:val="20"/>
        </w:rPr>
        <w:t xml:space="preserve"> to be made: </w:t>
      </w:r>
    </w:p>
    <w:p w14:paraId="08DF68F0" w14:textId="1C0D6C2F" w:rsidR="00125E2F" w:rsidRPr="0053240D" w:rsidRDefault="00125E2F" w:rsidP="00125E2F">
      <w:pPr>
        <w:numPr>
          <w:ilvl w:val="1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40D">
        <w:rPr>
          <w:rFonts w:asciiTheme="minorHAnsi" w:hAnsiTheme="minorHAnsi" w:cstheme="minorHAnsi"/>
          <w:bCs/>
          <w:sz w:val="20"/>
          <w:szCs w:val="20"/>
        </w:rPr>
        <w:t xml:space="preserve">please let us know of any changes by supplying amended text or ticking </w:t>
      </w:r>
      <w:r w:rsidR="00C55955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Pr="0053240D">
        <w:rPr>
          <w:rFonts w:asciiTheme="minorHAnsi" w:hAnsiTheme="minorHAnsi" w:cstheme="minorHAnsi"/>
          <w:bCs/>
          <w:sz w:val="20"/>
          <w:szCs w:val="20"/>
        </w:rPr>
        <w:t>highlighting any changes (please add a note if this needs explanation)</w:t>
      </w:r>
    </w:p>
    <w:p w14:paraId="0135BBCE" w14:textId="162246A7" w:rsidR="001342A5" w:rsidRDefault="00125E2F" w:rsidP="00327ADA">
      <w:pPr>
        <w:numPr>
          <w:ilvl w:val="0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40D">
        <w:rPr>
          <w:rFonts w:asciiTheme="minorHAnsi" w:hAnsiTheme="minorHAnsi" w:cstheme="minorHAnsi"/>
          <w:bCs/>
          <w:sz w:val="20"/>
          <w:szCs w:val="20"/>
        </w:rPr>
        <w:t xml:space="preserve">If </w:t>
      </w:r>
      <w:r w:rsidR="00D36F14">
        <w:rPr>
          <w:rFonts w:asciiTheme="minorHAnsi" w:hAnsiTheme="minorHAnsi" w:cstheme="minorHAnsi"/>
          <w:bCs/>
          <w:sz w:val="20"/>
          <w:szCs w:val="20"/>
        </w:rPr>
        <w:t>the</w:t>
      </w:r>
      <w:r w:rsidRPr="0053240D">
        <w:rPr>
          <w:rFonts w:asciiTheme="minorHAnsi" w:hAnsiTheme="minorHAnsi" w:cstheme="minorHAnsi"/>
          <w:bCs/>
          <w:sz w:val="20"/>
          <w:szCs w:val="20"/>
        </w:rPr>
        <w:t xml:space="preserve"> strategy </w:t>
      </w:r>
      <w:r w:rsidRPr="0053240D">
        <w:rPr>
          <w:rFonts w:asciiTheme="minorHAnsi" w:hAnsiTheme="minorHAnsi" w:cstheme="minorHAnsi"/>
          <w:b/>
          <w:sz w:val="20"/>
          <w:szCs w:val="20"/>
        </w:rPr>
        <w:t>has changed significantly</w:t>
      </w:r>
      <w:r w:rsidR="0044144E">
        <w:rPr>
          <w:rFonts w:asciiTheme="minorHAnsi" w:hAnsiTheme="minorHAnsi" w:cstheme="minorHAnsi"/>
          <w:b/>
          <w:sz w:val="20"/>
          <w:szCs w:val="20"/>
        </w:rPr>
        <w:t>,</w:t>
      </w:r>
      <w:r w:rsidR="00D0541F" w:rsidRPr="0053240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B4869">
        <w:rPr>
          <w:rFonts w:asciiTheme="minorHAnsi" w:hAnsiTheme="minorHAnsi" w:cstheme="minorHAnsi"/>
          <w:bCs/>
          <w:sz w:val="20"/>
          <w:szCs w:val="20"/>
        </w:rPr>
        <w:t>pl</w:t>
      </w:r>
      <w:r w:rsidRPr="0053240D">
        <w:rPr>
          <w:rFonts w:asciiTheme="minorHAnsi" w:hAnsiTheme="minorHAnsi" w:cstheme="minorHAnsi"/>
          <w:bCs/>
          <w:sz w:val="20"/>
          <w:szCs w:val="20"/>
        </w:rPr>
        <w:t xml:space="preserve">ease </w:t>
      </w:r>
      <w:r w:rsidR="00FD49DE">
        <w:rPr>
          <w:rFonts w:asciiTheme="minorHAnsi" w:hAnsiTheme="minorHAnsi" w:cstheme="minorHAnsi"/>
          <w:bCs/>
          <w:sz w:val="20"/>
          <w:szCs w:val="20"/>
        </w:rPr>
        <w:t>complete a</w:t>
      </w:r>
      <w:r w:rsidRPr="0053240D">
        <w:rPr>
          <w:rFonts w:asciiTheme="minorHAnsi" w:hAnsiTheme="minorHAnsi" w:cstheme="minorHAnsi"/>
          <w:bCs/>
          <w:sz w:val="20"/>
          <w:szCs w:val="20"/>
        </w:rPr>
        <w:t xml:space="preserve"> new form or relevant sections of this form </w:t>
      </w:r>
      <w:r w:rsidR="00D36F14">
        <w:rPr>
          <w:rFonts w:asciiTheme="minorHAnsi" w:hAnsiTheme="minorHAnsi" w:cstheme="minorHAnsi"/>
          <w:bCs/>
          <w:sz w:val="20"/>
          <w:szCs w:val="20"/>
        </w:rPr>
        <w:t>(as required)</w:t>
      </w:r>
    </w:p>
    <w:p w14:paraId="7C3BEAB0" w14:textId="77777777" w:rsidR="0040541D" w:rsidRDefault="0040541D" w:rsidP="001342A5">
      <w:pPr>
        <w:shd w:val="clear" w:color="auto" w:fill="FFFFFF" w:themeFill="background1"/>
        <w:ind w:left="108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EF692" w14:textId="77777777" w:rsidR="00AA1C97" w:rsidRPr="0053240D" w:rsidRDefault="00AA1C97" w:rsidP="00AA1C97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40D">
        <w:rPr>
          <w:rFonts w:asciiTheme="minorHAnsi" w:hAnsiTheme="minorHAnsi" w:cstheme="minorHAnsi"/>
          <w:b/>
          <w:sz w:val="20"/>
          <w:szCs w:val="20"/>
        </w:rPr>
        <w:t>Short form entries</w:t>
      </w:r>
    </w:p>
    <w:p w14:paraId="328615E2" w14:textId="77777777" w:rsidR="00AA1C97" w:rsidRPr="0053240D" w:rsidRDefault="00AA1C97" w:rsidP="00AA1C97">
      <w:pPr>
        <w:numPr>
          <w:ilvl w:val="0"/>
          <w:numId w:val="21"/>
        </w:num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40D">
        <w:rPr>
          <w:rFonts w:asciiTheme="minorHAnsi" w:hAnsiTheme="minorHAnsi" w:cstheme="minorHAnsi"/>
          <w:bCs/>
          <w:sz w:val="20"/>
          <w:szCs w:val="20"/>
        </w:rPr>
        <w:t xml:space="preserve">If you do not wish to complete all fields you may supply </w:t>
      </w:r>
      <w:r w:rsidRPr="0053240D">
        <w:rPr>
          <w:rFonts w:asciiTheme="minorHAnsi" w:hAnsiTheme="minorHAnsi" w:cstheme="minorHAnsi"/>
          <w:b/>
          <w:sz w:val="20"/>
          <w:szCs w:val="20"/>
        </w:rPr>
        <w:t>basic information</w:t>
      </w:r>
      <w:r w:rsidRPr="0053240D">
        <w:rPr>
          <w:rFonts w:asciiTheme="minorHAnsi" w:hAnsiTheme="minorHAnsi" w:cstheme="minorHAnsi"/>
          <w:bCs/>
          <w:sz w:val="20"/>
          <w:szCs w:val="20"/>
        </w:rPr>
        <w:t xml:space="preserve"> such as product name, asset type, filter information and URL links. </w:t>
      </w:r>
    </w:p>
    <w:p w14:paraId="3E22D0C9" w14:textId="77777777" w:rsidR="00C54F88" w:rsidRDefault="00C54F88" w:rsidP="00C54F8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D3F037" w14:textId="77777777" w:rsidR="006F3CBD" w:rsidRPr="00505563" w:rsidRDefault="006F3CBD" w:rsidP="00C54F8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2D8FD6" w14:textId="105C9028" w:rsidR="00736BBA" w:rsidRPr="00F84E29" w:rsidRDefault="0054502B" w:rsidP="005450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53F">
        <w:rPr>
          <w:rFonts w:asciiTheme="minorHAnsi" w:hAnsiTheme="minorHAnsi" w:cstheme="minorHAnsi"/>
          <w:b/>
          <w:sz w:val="22"/>
          <w:szCs w:val="22"/>
        </w:rPr>
        <w:t xml:space="preserve">SECTION 2 </w:t>
      </w:r>
      <w:r w:rsidR="009207AE" w:rsidRPr="0081753F">
        <w:rPr>
          <w:rFonts w:asciiTheme="minorHAnsi" w:hAnsiTheme="minorHAnsi" w:cstheme="minorHAnsi"/>
          <w:b/>
          <w:sz w:val="22"/>
          <w:szCs w:val="22"/>
        </w:rPr>
        <w:t>-</w:t>
      </w:r>
      <w:r w:rsidRPr="008175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4F88" w:rsidRPr="0081753F">
        <w:rPr>
          <w:rFonts w:asciiTheme="minorHAnsi" w:hAnsiTheme="minorHAnsi" w:cstheme="minorHAnsi"/>
          <w:b/>
          <w:sz w:val="22"/>
          <w:szCs w:val="22"/>
        </w:rPr>
        <w:t>SDR</w:t>
      </w:r>
      <w:r w:rsidRPr="0081753F">
        <w:rPr>
          <w:rFonts w:asciiTheme="minorHAnsi" w:hAnsiTheme="minorHAnsi" w:cstheme="minorHAnsi"/>
          <w:b/>
          <w:sz w:val="22"/>
          <w:szCs w:val="22"/>
        </w:rPr>
        <w:t xml:space="preserve"> information </w:t>
      </w:r>
      <w:r w:rsidR="00666280" w:rsidRPr="00F84E29">
        <w:rPr>
          <w:rFonts w:asciiTheme="minorHAnsi" w:hAnsiTheme="minorHAnsi" w:cstheme="minorHAnsi"/>
          <w:bCs/>
          <w:sz w:val="22"/>
          <w:szCs w:val="22"/>
        </w:rPr>
        <w:t>(applies to some individual funds)</w:t>
      </w:r>
    </w:p>
    <w:p w14:paraId="45CDCA0D" w14:textId="77777777" w:rsidR="0092620F" w:rsidRDefault="0092620F" w:rsidP="005450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BF295D" w14:textId="413EF8D0" w:rsidR="0032614B" w:rsidRDefault="003D2B61" w:rsidP="0054502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614B">
        <w:rPr>
          <w:rFonts w:asciiTheme="minorHAnsi" w:hAnsiTheme="minorHAnsi" w:cstheme="minorHAnsi"/>
          <w:bCs/>
          <w:sz w:val="20"/>
          <w:szCs w:val="20"/>
        </w:rPr>
        <w:t xml:space="preserve">This section requests information </w:t>
      </w:r>
      <w:r w:rsidR="0092620F" w:rsidRPr="0032614B">
        <w:rPr>
          <w:rFonts w:asciiTheme="minorHAnsi" w:hAnsiTheme="minorHAnsi" w:cstheme="minorHAnsi"/>
          <w:bCs/>
          <w:sz w:val="20"/>
          <w:szCs w:val="20"/>
        </w:rPr>
        <w:t xml:space="preserve">relating to the UK’s SDR regime. </w:t>
      </w:r>
      <w:r w:rsidR="00E646EB" w:rsidRPr="003261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6FDD" w:rsidRPr="00133322">
        <w:rPr>
          <w:rFonts w:asciiTheme="minorHAnsi" w:hAnsiTheme="minorHAnsi" w:cstheme="minorHAnsi"/>
          <w:bCs/>
          <w:sz w:val="20"/>
          <w:szCs w:val="20"/>
        </w:rPr>
        <w:t>It</w:t>
      </w:r>
      <w:r w:rsidR="00FF6F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2614B">
        <w:rPr>
          <w:rFonts w:asciiTheme="minorHAnsi" w:hAnsiTheme="minorHAnsi" w:cstheme="minorHAnsi"/>
          <w:bCs/>
          <w:sz w:val="20"/>
          <w:szCs w:val="20"/>
        </w:rPr>
        <w:t xml:space="preserve">includes options to indicate if </w:t>
      </w:r>
      <w:r w:rsidR="00D36F14">
        <w:rPr>
          <w:rFonts w:asciiTheme="minorHAnsi" w:hAnsiTheme="minorHAnsi" w:cstheme="minorHAnsi"/>
          <w:bCs/>
          <w:sz w:val="20"/>
          <w:szCs w:val="20"/>
        </w:rPr>
        <w:t>a</w:t>
      </w:r>
      <w:r w:rsidR="00F84E29">
        <w:rPr>
          <w:rFonts w:asciiTheme="minorHAnsi" w:hAnsiTheme="minorHAnsi" w:cstheme="minorHAnsi"/>
          <w:bCs/>
          <w:sz w:val="20"/>
          <w:szCs w:val="20"/>
        </w:rPr>
        <w:t xml:space="preserve"> fund or product</w:t>
      </w:r>
      <w:r w:rsidR="00AC4F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6F14">
        <w:rPr>
          <w:rFonts w:asciiTheme="minorHAnsi" w:hAnsiTheme="minorHAnsi" w:cstheme="minorHAnsi"/>
          <w:bCs/>
          <w:sz w:val="20"/>
          <w:szCs w:val="20"/>
        </w:rPr>
        <w:t>option is labelled, unlabelled or out of scope. Please select according</w:t>
      </w:r>
      <w:r w:rsidR="00AF50DE">
        <w:rPr>
          <w:rFonts w:asciiTheme="minorHAnsi" w:hAnsiTheme="minorHAnsi" w:cstheme="minorHAnsi"/>
          <w:bCs/>
          <w:sz w:val="20"/>
          <w:szCs w:val="20"/>
        </w:rPr>
        <w:t>ly</w:t>
      </w:r>
      <w:r w:rsidR="00D36F14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FF6FD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4AF37B" w14:textId="77777777" w:rsidR="00FF6FDD" w:rsidRPr="0092620F" w:rsidRDefault="00FF6FDD" w:rsidP="0054502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DCB9D5" w14:textId="77777777" w:rsidR="00736BBA" w:rsidRPr="0081753F" w:rsidRDefault="00736BBA" w:rsidP="005450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24C993" w14:textId="22233D5E" w:rsidR="00F93F64" w:rsidRDefault="009207AE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53F">
        <w:rPr>
          <w:rFonts w:asciiTheme="minorHAnsi" w:hAnsiTheme="minorHAnsi" w:cstheme="minorHAnsi"/>
          <w:b/>
          <w:sz w:val="22"/>
          <w:szCs w:val="22"/>
        </w:rPr>
        <w:t xml:space="preserve">SECTION 3 - </w:t>
      </w:r>
      <w:r w:rsidR="00AA32A3" w:rsidRPr="0081753F">
        <w:rPr>
          <w:rFonts w:asciiTheme="minorHAnsi" w:hAnsiTheme="minorHAnsi" w:cstheme="minorHAnsi"/>
          <w:b/>
          <w:sz w:val="22"/>
          <w:szCs w:val="22"/>
        </w:rPr>
        <w:t xml:space="preserve">Fund Management </w:t>
      </w:r>
      <w:r w:rsidR="000714CA">
        <w:rPr>
          <w:rFonts w:asciiTheme="minorHAnsi" w:hAnsiTheme="minorHAnsi" w:cstheme="minorHAnsi"/>
          <w:b/>
          <w:sz w:val="22"/>
          <w:szCs w:val="22"/>
        </w:rPr>
        <w:t>c</w:t>
      </w:r>
      <w:r w:rsidR="00AA32A3" w:rsidRPr="0081753F">
        <w:rPr>
          <w:rFonts w:asciiTheme="minorHAnsi" w:hAnsiTheme="minorHAnsi" w:cstheme="minorHAnsi"/>
          <w:b/>
          <w:sz w:val="22"/>
          <w:szCs w:val="22"/>
        </w:rPr>
        <w:t>ompany</w:t>
      </w:r>
      <w:r w:rsidR="000A1AA0" w:rsidRPr="008175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32A3" w:rsidRPr="0081753F">
        <w:rPr>
          <w:rFonts w:asciiTheme="minorHAnsi" w:hAnsiTheme="minorHAnsi" w:cstheme="minorHAnsi"/>
          <w:b/>
          <w:sz w:val="22"/>
          <w:szCs w:val="22"/>
        </w:rPr>
        <w:t>wide</w:t>
      </w:r>
      <w:r w:rsidR="00AA32A3" w:rsidRPr="008175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32A3" w:rsidRPr="0081753F">
        <w:rPr>
          <w:rFonts w:asciiTheme="minorHAnsi" w:hAnsiTheme="minorHAnsi" w:cstheme="minorHAnsi"/>
          <w:b/>
          <w:sz w:val="22"/>
          <w:szCs w:val="22"/>
        </w:rPr>
        <w:t>information</w:t>
      </w:r>
    </w:p>
    <w:p w14:paraId="3E9BA40E" w14:textId="77777777" w:rsidR="00B70F6F" w:rsidRDefault="00B70F6F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2D72C" w14:textId="083F64C4" w:rsidR="00B70F6F" w:rsidRDefault="00B70F6F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7A31">
        <w:rPr>
          <w:rFonts w:asciiTheme="minorHAnsi" w:hAnsiTheme="minorHAnsi" w:cstheme="minorHAnsi"/>
          <w:bCs/>
          <w:sz w:val="20"/>
          <w:szCs w:val="20"/>
        </w:rPr>
        <w:t xml:space="preserve">This section </w:t>
      </w:r>
      <w:r w:rsidR="008011C4">
        <w:rPr>
          <w:rFonts w:asciiTheme="minorHAnsi" w:hAnsiTheme="minorHAnsi" w:cstheme="minorHAnsi"/>
          <w:bCs/>
          <w:sz w:val="20"/>
          <w:szCs w:val="20"/>
        </w:rPr>
        <w:t>collects</w:t>
      </w:r>
      <w:r w:rsidRPr="00807A31">
        <w:rPr>
          <w:rFonts w:asciiTheme="minorHAnsi" w:hAnsiTheme="minorHAnsi" w:cstheme="minorHAnsi"/>
          <w:bCs/>
          <w:sz w:val="20"/>
          <w:szCs w:val="20"/>
        </w:rPr>
        <w:t xml:space="preserve"> company or entity wide information</w:t>
      </w:r>
      <w:r w:rsidR="00A35860">
        <w:rPr>
          <w:rFonts w:asciiTheme="minorHAnsi" w:hAnsiTheme="minorHAnsi" w:cstheme="minorHAnsi"/>
          <w:bCs/>
          <w:sz w:val="20"/>
          <w:szCs w:val="20"/>
        </w:rPr>
        <w:t xml:space="preserve"> to help users understand your ‘across the board’ sustainability, stewardship and responsible ownership strategies and activity</w:t>
      </w:r>
      <w:r w:rsidR="006A11F8">
        <w:rPr>
          <w:rFonts w:asciiTheme="minorHAnsi" w:hAnsiTheme="minorHAnsi" w:cstheme="minorHAnsi"/>
          <w:bCs/>
          <w:sz w:val="20"/>
          <w:szCs w:val="20"/>
        </w:rPr>
        <w:t>.  This information may apply to multiple options</w:t>
      </w:r>
      <w:r w:rsidR="000714C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AF0645">
        <w:rPr>
          <w:rFonts w:asciiTheme="minorHAnsi" w:hAnsiTheme="minorHAnsi" w:cstheme="minorHAnsi"/>
          <w:bCs/>
          <w:sz w:val="20"/>
          <w:szCs w:val="20"/>
        </w:rPr>
        <w:t xml:space="preserve"> We will link this information to your fund and </w:t>
      </w:r>
      <w:r w:rsidR="00CF2821">
        <w:rPr>
          <w:rFonts w:asciiTheme="minorHAnsi" w:hAnsiTheme="minorHAnsi" w:cstheme="minorHAnsi"/>
          <w:bCs/>
          <w:sz w:val="20"/>
          <w:szCs w:val="20"/>
        </w:rPr>
        <w:t xml:space="preserve">/ or </w:t>
      </w:r>
      <w:r w:rsidR="00AF0645">
        <w:rPr>
          <w:rFonts w:asciiTheme="minorHAnsi" w:hAnsiTheme="minorHAnsi" w:cstheme="minorHAnsi"/>
          <w:bCs/>
          <w:sz w:val="20"/>
          <w:szCs w:val="20"/>
        </w:rPr>
        <w:t>product</w:t>
      </w:r>
      <w:r w:rsidR="00807A31" w:rsidRPr="00807A31">
        <w:rPr>
          <w:rFonts w:asciiTheme="minorHAnsi" w:hAnsiTheme="minorHAnsi" w:cstheme="minorHAnsi"/>
          <w:bCs/>
          <w:sz w:val="20"/>
          <w:szCs w:val="20"/>
        </w:rPr>
        <w:t xml:space="preserve"> options</w:t>
      </w:r>
      <w:r w:rsidR="002D5E1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A5141">
        <w:rPr>
          <w:rFonts w:asciiTheme="minorHAnsi" w:hAnsiTheme="minorHAnsi" w:cstheme="minorHAnsi"/>
          <w:bCs/>
          <w:sz w:val="20"/>
          <w:szCs w:val="20"/>
        </w:rPr>
        <w:t xml:space="preserve">and may also display it </w:t>
      </w:r>
      <w:r w:rsidR="002D5E1B">
        <w:rPr>
          <w:rFonts w:asciiTheme="minorHAnsi" w:hAnsiTheme="minorHAnsi" w:cstheme="minorHAnsi"/>
          <w:bCs/>
          <w:sz w:val="20"/>
          <w:szCs w:val="20"/>
        </w:rPr>
        <w:t>separately</w:t>
      </w:r>
      <w:r w:rsidR="00A35860">
        <w:rPr>
          <w:rFonts w:asciiTheme="minorHAnsi" w:hAnsiTheme="minorHAnsi" w:cstheme="minorHAnsi"/>
          <w:bCs/>
          <w:sz w:val="20"/>
          <w:szCs w:val="20"/>
        </w:rPr>
        <w:t xml:space="preserve"> in a corporate entry.</w:t>
      </w:r>
      <w:r w:rsidR="006A11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366AA6B" w14:textId="77777777" w:rsidR="000714CA" w:rsidRPr="00807A31" w:rsidRDefault="000714CA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C1076F" w14:textId="476D85EC" w:rsidR="003B7EF3" w:rsidRDefault="00225C3C" w:rsidP="00AA32A3">
      <w:pPr>
        <w:pStyle w:val="ListParagraph"/>
        <w:numPr>
          <w:ilvl w:val="0"/>
          <w:numId w:val="19"/>
        </w:numPr>
        <w:shd w:val="clear" w:color="auto" w:fill="FFFFFF" w:themeFill="background1"/>
        <w:jc w:val="both"/>
        <w:rPr>
          <w:rFonts w:cstheme="minorHAnsi"/>
          <w:bCs/>
          <w:sz w:val="20"/>
          <w:szCs w:val="20"/>
        </w:rPr>
      </w:pPr>
      <w:r w:rsidRPr="00505563">
        <w:rPr>
          <w:rFonts w:cstheme="minorHAnsi"/>
          <w:bCs/>
          <w:sz w:val="20"/>
          <w:szCs w:val="20"/>
        </w:rPr>
        <w:t>You</w:t>
      </w:r>
      <w:r w:rsidR="007C1DB0" w:rsidRPr="00505563">
        <w:rPr>
          <w:rFonts w:cstheme="minorHAnsi"/>
          <w:bCs/>
          <w:sz w:val="20"/>
          <w:szCs w:val="20"/>
        </w:rPr>
        <w:t xml:space="preserve"> need </w:t>
      </w:r>
      <w:r w:rsidRPr="00505563">
        <w:rPr>
          <w:rFonts w:cstheme="minorHAnsi"/>
          <w:bCs/>
          <w:sz w:val="20"/>
          <w:szCs w:val="20"/>
        </w:rPr>
        <w:t>only</w:t>
      </w:r>
      <w:r w:rsidR="001503DC" w:rsidRPr="00505563">
        <w:rPr>
          <w:rFonts w:cstheme="minorHAnsi"/>
          <w:bCs/>
          <w:sz w:val="20"/>
          <w:szCs w:val="20"/>
        </w:rPr>
        <w:t xml:space="preserve"> </w:t>
      </w:r>
      <w:r w:rsidR="00FA1F13" w:rsidRPr="00505563">
        <w:rPr>
          <w:rFonts w:cstheme="minorHAnsi"/>
          <w:bCs/>
          <w:sz w:val="20"/>
          <w:szCs w:val="20"/>
        </w:rPr>
        <w:t xml:space="preserve">complete this section </w:t>
      </w:r>
      <w:r w:rsidR="00FA1F13" w:rsidRPr="00505563">
        <w:rPr>
          <w:rFonts w:cstheme="minorHAnsi"/>
          <w:b/>
          <w:sz w:val="20"/>
          <w:szCs w:val="20"/>
        </w:rPr>
        <w:t xml:space="preserve">once </w:t>
      </w:r>
      <w:r w:rsidR="00807A31">
        <w:rPr>
          <w:rFonts w:cstheme="minorHAnsi"/>
          <w:bCs/>
          <w:sz w:val="20"/>
          <w:szCs w:val="20"/>
        </w:rPr>
        <w:t xml:space="preserve">if the same information applies to multiple </w:t>
      </w:r>
      <w:r w:rsidR="0060600F">
        <w:rPr>
          <w:rFonts w:cstheme="minorHAnsi"/>
          <w:bCs/>
          <w:sz w:val="20"/>
          <w:szCs w:val="20"/>
        </w:rPr>
        <w:t>s</w:t>
      </w:r>
      <w:r w:rsidR="00F948A2" w:rsidRPr="00505563">
        <w:rPr>
          <w:rFonts w:cstheme="minorHAnsi"/>
          <w:bCs/>
          <w:sz w:val="20"/>
          <w:szCs w:val="20"/>
        </w:rPr>
        <w:t>ubmissions.</w:t>
      </w:r>
      <w:r w:rsidR="007C1DB0" w:rsidRPr="00505563">
        <w:rPr>
          <w:rFonts w:cstheme="minorHAnsi"/>
          <w:bCs/>
          <w:sz w:val="20"/>
          <w:szCs w:val="20"/>
        </w:rPr>
        <w:t xml:space="preserve"> </w:t>
      </w:r>
    </w:p>
    <w:p w14:paraId="094D589F" w14:textId="5730FD87" w:rsidR="007C1DB0" w:rsidRPr="00505563" w:rsidRDefault="005329C2" w:rsidP="00AA32A3">
      <w:pPr>
        <w:pStyle w:val="ListParagraph"/>
        <w:numPr>
          <w:ilvl w:val="0"/>
          <w:numId w:val="19"/>
        </w:numPr>
        <w:shd w:val="clear" w:color="auto" w:fill="FFFFFF" w:themeFill="background1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Please supply additional information if </w:t>
      </w:r>
      <w:r w:rsidR="00FB333D">
        <w:rPr>
          <w:rFonts w:cstheme="minorHAnsi"/>
          <w:bCs/>
          <w:sz w:val="20"/>
          <w:szCs w:val="20"/>
        </w:rPr>
        <w:t>a single strategy</w:t>
      </w:r>
      <w:r>
        <w:rPr>
          <w:rFonts w:cstheme="minorHAnsi"/>
          <w:bCs/>
          <w:sz w:val="20"/>
          <w:szCs w:val="20"/>
        </w:rPr>
        <w:t xml:space="preserve"> does not apply to all options </w:t>
      </w:r>
      <w:r w:rsidR="008871BB">
        <w:rPr>
          <w:rFonts w:cstheme="minorHAnsi"/>
          <w:bCs/>
          <w:sz w:val="20"/>
          <w:szCs w:val="20"/>
        </w:rPr>
        <w:t>(</w:t>
      </w:r>
      <w:r w:rsidR="00335E0F">
        <w:rPr>
          <w:rFonts w:cstheme="minorHAnsi"/>
          <w:bCs/>
          <w:sz w:val="20"/>
          <w:szCs w:val="20"/>
        </w:rPr>
        <w:t>e.g.</w:t>
      </w:r>
      <w:r w:rsidR="008871BB">
        <w:rPr>
          <w:rFonts w:cstheme="minorHAnsi"/>
          <w:bCs/>
          <w:sz w:val="20"/>
          <w:szCs w:val="20"/>
        </w:rPr>
        <w:t xml:space="preserve"> this may apply to </w:t>
      </w:r>
      <w:r w:rsidR="008B23FA">
        <w:rPr>
          <w:rFonts w:cstheme="minorHAnsi"/>
          <w:bCs/>
          <w:sz w:val="20"/>
          <w:szCs w:val="20"/>
        </w:rPr>
        <w:t>a company with multiple subsidiaries).</w:t>
      </w:r>
      <w:r w:rsidR="00A22974" w:rsidRPr="00505563">
        <w:rPr>
          <w:rFonts w:cstheme="minorHAnsi"/>
          <w:bCs/>
          <w:sz w:val="20"/>
          <w:szCs w:val="20"/>
        </w:rPr>
        <w:t xml:space="preserve"> </w:t>
      </w:r>
      <w:r w:rsidR="008B23FA">
        <w:rPr>
          <w:rFonts w:cstheme="minorHAnsi"/>
          <w:bCs/>
          <w:sz w:val="20"/>
          <w:szCs w:val="20"/>
        </w:rPr>
        <w:t>We can create multiple ‘corporate’ entries if necessary.</w:t>
      </w:r>
    </w:p>
    <w:p w14:paraId="17DE3666" w14:textId="77777777" w:rsidR="00CC656A" w:rsidRDefault="00CC656A" w:rsidP="00CC656A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A710B5" w14:textId="77777777" w:rsidR="006F3CBD" w:rsidRPr="00505563" w:rsidRDefault="006F3CBD" w:rsidP="00CC656A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AC464F" w14:textId="0624D91A" w:rsidR="009207AE" w:rsidRDefault="009207AE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53F">
        <w:rPr>
          <w:rFonts w:asciiTheme="minorHAnsi" w:hAnsiTheme="minorHAnsi" w:cstheme="minorHAnsi"/>
          <w:b/>
          <w:sz w:val="22"/>
          <w:szCs w:val="22"/>
        </w:rPr>
        <w:t xml:space="preserve">SECTION 4 - </w:t>
      </w:r>
      <w:r w:rsidR="00494912" w:rsidRPr="0081753F">
        <w:rPr>
          <w:rFonts w:asciiTheme="minorHAnsi" w:hAnsiTheme="minorHAnsi" w:cstheme="minorHAnsi"/>
          <w:b/>
          <w:sz w:val="22"/>
          <w:szCs w:val="22"/>
        </w:rPr>
        <w:t>Dialshifter® statements</w:t>
      </w:r>
      <w:r w:rsidR="00494912" w:rsidRPr="008175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2974" w:rsidRPr="0081753F">
        <w:rPr>
          <w:rFonts w:asciiTheme="minorHAnsi" w:hAnsiTheme="minorHAnsi" w:cstheme="minorHAnsi"/>
          <w:bCs/>
          <w:sz w:val="22"/>
          <w:szCs w:val="22"/>
        </w:rPr>
        <w:t xml:space="preserve">(optional) </w:t>
      </w:r>
    </w:p>
    <w:p w14:paraId="79791268" w14:textId="77777777" w:rsidR="002D5E1B" w:rsidRPr="0081753F" w:rsidRDefault="002D5E1B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F7F9DF" w14:textId="44CAFC20" w:rsidR="00494912" w:rsidRPr="00505563" w:rsidRDefault="00E14515" w:rsidP="009207A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This section is to collect information about how a fund</w:t>
      </w:r>
      <w:r w:rsidR="00736098">
        <w:rPr>
          <w:rFonts w:asciiTheme="minorHAnsi" w:hAnsiTheme="minorHAnsi" w:cstheme="minorHAnsi"/>
          <w:bCs/>
          <w:sz w:val="20"/>
          <w:szCs w:val="20"/>
        </w:rPr>
        <w:t>, product and</w:t>
      </w:r>
      <w:r w:rsidR="00EE123F">
        <w:rPr>
          <w:rFonts w:asciiTheme="minorHAnsi" w:hAnsiTheme="minorHAnsi" w:cstheme="minorHAnsi"/>
          <w:bCs/>
          <w:sz w:val="20"/>
          <w:szCs w:val="20"/>
        </w:rPr>
        <w:t xml:space="preserve"> /</w:t>
      </w:r>
      <w:r w:rsidR="00736098">
        <w:rPr>
          <w:rFonts w:asciiTheme="minorHAnsi" w:hAnsiTheme="minorHAnsi" w:cstheme="minorHAnsi"/>
          <w:bCs/>
          <w:sz w:val="20"/>
          <w:szCs w:val="20"/>
        </w:rPr>
        <w:t xml:space="preserve"> or fund management company aims to help </w:t>
      </w:r>
      <w:r w:rsidR="009207AE" w:rsidRPr="00505563">
        <w:rPr>
          <w:rFonts w:asciiTheme="minorHAnsi" w:hAnsiTheme="minorHAnsi" w:cstheme="minorHAnsi"/>
          <w:bCs/>
          <w:sz w:val="20"/>
          <w:szCs w:val="20"/>
        </w:rPr>
        <w:t>‘shift the dial’</w:t>
      </w:r>
      <w:r w:rsidR="005679D2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736098">
        <w:rPr>
          <w:rFonts w:asciiTheme="minorHAnsi" w:hAnsiTheme="minorHAnsi" w:cstheme="minorHAnsi"/>
          <w:bCs/>
          <w:sz w:val="20"/>
          <w:szCs w:val="20"/>
        </w:rPr>
        <w:t>This section is optional</w:t>
      </w:r>
      <w:r w:rsidR="007911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67C0">
        <w:rPr>
          <w:rFonts w:asciiTheme="minorHAnsi" w:hAnsiTheme="minorHAnsi" w:cstheme="minorHAnsi"/>
          <w:bCs/>
          <w:sz w:val="20"/>
          <w:szCs w:val="20"/>
        </w:rPr>
        <w:t>and will not apply to all companies.</w:t>
      </w:r>
    </w:p>
    <w:p w14:paraId="57030CB7" w14:textId="77777777" w:rsidR="00CD3A0C" w:rsidRPr="00505563" w:rsidRDefault="00CD3A0C" w:rsidP="00542F71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Hlk60913187"/>
    </w:p>
    <w:p w14:paraId="06D92A4C" w14:textId="77777777" w:rsidR="0094635A" w:rsidRDefault="009463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7BD0BD1" w14:textId="77777777" w:rsidR="00FE2E9A" w:rsidRDefault="00FE2E9A" w:rsidP="00542FC2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59A62" w14:textId="2177AA9E" w:rsidR="008C50BC" w:rsidRDefault="003321E1" w:rsidP="00542FC2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35A">
        <w:rPr>
          <w:rFonts w:asciiTheme="minorHAnsi" w:hAnsiTheme="minorHAnsi" w:cstheme="minorHAnsi"/>
          <w:b/>
          <w:sz w:val="22"/>
          <w:szCs w:val="22"/>
        </w:rPr>
        <w:t xml:space="preserve">About our request – and completing this form: </w:t>
      </w:r>
    </w:p>
    <w:p w14:paraId="0F6B41EE" w14:textId="77777777" w:rsidR="0094635A" w:rsidRPr="00937DF7" w:rsidRDefault="0094635A" w:rsidP="00542FC2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4FC92E23" w14:textId="3B142C74" w:rsidR="003321E1" w:rsidRPr="00505563" w:rsidRDefault="003321E1" w:rsidP="00376E91">
      <w:pPr>
        <w:pStyle w:val="ListParagraph"/>
        <w:numPr>
          <w:ilvl w:val="0"/>
          <w:numId w:val="22"/>
        </w:numPr>
        <w:shd w:val="clear" w:color="auto" w:fill="FFFFFF" w:themeFill="background1"/>
        <w:spacing w:after="160" w:line="259" w:lineRule="auto"/>
        <w:ind w:left="720"/>
        <w:jc w:val="both"/>
        <w:rPr>
          <w:rFonts w:eastAsia="Calibri" w:cstheme="minorHAnsi"/>
          <w:bCs/>
          <w:sz w:val="20"/>
          <w:szCs w:val="20"/>
        </w:rPr>
      </w:pPr>
      <w:r w:rsidRPr="00505563">
        <w:rPr>
          <w:rFonts w:cstheme="minorHAnsi"/>
          <w:bCs/>
          <w:sz w:val="20"/>
          <w:szCs w:val="20"/>
        </w:rPr>
        <w:t xml:space="preserve">We request updates </w:t>
      </w:r>
      <w:r w:rsidRPr="00505563">
        <w:rPr>
          <w:rFonts w:cstheme="minorHAnsi"/>
          <w:b/>
          <w:sz w:val="20"/>
          <w:szCs w:val="20"/>
        </w:rPr>
        <w:t>annually</w:t>
      </w:r>
      <w:r w:rsidRPr="00505563">
        <w:rPr>
          <w:rFonts w:cstheme="minorHAnsi"/>
          <w:bCs/>
          <w:sz w:val="20"/>
          <w:szCs w:val="20"/>
        </w:rPr>
        <w:t xml:space="preserve"> - but you are welcome </w:t>
      </w:r>
      <w:r>
        <w:rPr>
          <w:rFonts w:cstheme="minorHAnsi"/>
          <w:bCs/>
          <w:sz w:val="20"/>
          <w:szCs w:val="20"/>
        </w:rPr>
        <w:t>to supply a</w:t>
      </w:r>
      <w:r w:rsidRPr="00505563">
        <w:rPr>
          <w:rFonts w:cstheme="minorHAnsi"/>
          <w:bCs/>
          <w:sz w:val="20"/>
          <w:szCs w:val="20"/>
        </w:rPr>
        <w:t>n entry update at any time</w:t>
      </w:r>
      <w:r>
        <w:rPr>
          <w:rFonts w:cstheme="minorHAnsi"/>
          <w:bCs/>
          <w:sz w:val="20"/>
          <w:szCs w:val="20"/>
        </w:rPr>
        <w:t xml:space="preserve">, by emailing </w:t>
      </w:r>
      <w:hyperlink r:id="rId13" w:history="1">
        <w:r w:rsidRPr="00B032F2">
          <w:rPr>
            <w:rStyle w:val="Hyperlink"/>
            <w:rFonts w:cstheme="minorHAnsi"/>
            <w:bCs/>
            <w:sz w:val="20"/>
            <w:szCs w:val="20"/>
          </w:rPr>
          <w:t>Su@sriservices.co.uk</w:t>
        </w:r>
      </w:hyperlink>
      <w:r>
        <w:rPr>
          <w:rFonts w:cstheme="minorHAnsi"/>
          <w:bCs/>
          <w:sz w:val="20"/>
          <w:szCs w:val="20"/>
        </w:rPr>
        <w:t xml:space="preserve"> </w:t>
      </w:r>
      <w:r w:rsidRPr="00505563">
        <w:rPr>
          <w:rFonts w:cstheme="minorHAnsi"/>
          <w:bCs/>
          <w:sz w:val="20"/>
          <w:szCs w:val="20"/>
        </w:rPr>
        <w:t xml:space="preserve">. </w:t>
      </w:r>
      <w:r w:rsidR="0094635A">
        <w:rPr>
          <w:rFonts w:cstheme="minorHAnsi"/>
          <w:bCs/>
          <w:sz w:val="20"/>
          <w:szCs w:val="20"/>
        </w:rPr>
        <w:t xml:space="preserve"> Please keep us up to date with any strategy changes.</w:t>
      </w:r>
    </w:p>
    <w:p w14:paraId="067E5F8A" w14:textId="3E5864C6" w:rsidR="00CF7C35" w:rsidRPr="00133322" w:rsidRDefault="00CF7C35" w:rsidP="00376E91">
      <w:pPr>
        <w:pStyle w:val="ListParagraph"/>
        <w:numPr>
          <w:ilvl w:val="0"/>
          <w:numId w:val="22"/>
        </w:numPr>
        <w:shd w:val="clear" w:color="auto" w:fill="FFFFFF" w:themeFill="background1"/>
        <w:ind w:left="720"/>
        <w:jc w:val="both"/>
        <w:rPr>
          <w:rFonts w:cstheme="minorHAnsi"/>
          <w:sz w:val="20"/>
          <w:szCs w:val="20"/>
        </w:rPr>
      </w:pPr>
      <w:r w:rsidRPr="00CF7C35">
        <w:rPr>
          <w:rFonts w:cstheme="minorHAnsi"/>
          <w:bCs/>
          <w:sz w:val="20"/>
          <w:szCs w:val="20"/>
        </w:rPr>
        <w:t xml:space="preserve">To view the information we currently hold </w:t>
      </w:r>
      <w:r w:rsidR="00294389">
        <w:rPr>
          <w:rFonts w:cstheme="minorHAnsi"/>
          <w:bCs/>
          <w:sz w:val="20"/>
          <w:szCs w:val="20"/>
        </w:rPr>
        <w:t xml:space="preserve">on </w:t>
      </w:r>
      <w:r w:rsidRPr="00CF7C35">
        <w:rPr>
          <w:rFonts w:cstheme="minorHAnsi"/>
          <w:bCs/>
          <w:sz w:val="20"/>
          <w:szCs w:val="20"/>
        </w:rPr>
        <w:t xml:space="preserve">your </w:t>
      </w:r>
      <w:r w:rsidR="00C0321B">
        <w:rPr>
          <w:rFonts w:cstheme="minorHAnsi"/>
          <w:bCs/>
          <w:sz w:val="20"/>
          <w:szCs w:val="20"/>
        </w:rPr>
        <w:t>fund</w:t>
      </w:r>
      <w:r w:rsidR="00294389">
        <w:rPr>
          <w:rFonts w:cstheme="minorHAnsi"/>
          <w:bCs/>
          <w:sz w:val="20"/>
          <w:szCs w:val="20"/>
        </w:rPr>
        <w:t xml:space="preserve"> or</w:t>
      </w:r>
      <w:r w:rsidR="00C0321B">
        <w:rPr>
          <w:rFonts w:cstheme="minorHAnsi"/>
          <w:bCs/>
          <w:sz w:val="20"/>
          <w:szCs w:val="20"/>
        </w:rPr>
        <w:t xml:space="preserve"> product options</w:t>
      </w:r>
      <w:r w:rsidR="000C684D">
        <w:rPr>
          <w:rFonts w:cstheme="minorHAnsi"/>
          <w:bCs/>
          <w:sz w:val="20"/>
          <w:szCs w:val="20"/>
        </w:rPr>
        <w:t>,</w:t>
      </w:r>
      <w:r w:rsidR="00C0321B">
        <w:rPr>
          <w:rFonts w:cstheme="minorHAnsi"/>
          <w:bCs/>
          <w:sz w:val="20"/>
          <w:szCs w:val="20"/>
        </w:rPr>
        <w:t xml:space="preserve"> use the </w:t>
      </w:r>
      <w:r w:rsidR="00EF2CC7">
        <w:rPr>
          <w:rFonts w:cstheme="minorHAnsi"/>
          <w:bCs/>
          <w:sz w:val="20"/>
          <w:szCs w:val="20"/>
        </w:rPr>
        <w:t>‘</w:t>
      </w:r>
      <w:r w:rsidRPr="00CF7C35">
        <w:rPr>
          <w:rFonts w:cstheme="minorHAnsi"/>
          <w:bCs/>
          <w:sz w:val="20"/>
          <w:szCs w:val="20"/>
        </w:rPr>
        <w:t>search</w:t>
      </w:r>
      <w:r w:rsidR="00EF2CC7">
        <w:rPr>
          <w:rFonts w:cstheme="minorHAnsi"/>
          <w:bCs/>
          <w:sz w:val="20"/>
          <w:szCs w:val="20"/>
        </w:rPr>
        <w:t xml:space="preserve"> </w:t>
      </w:r>
      <w:r w:rsidR="00B16288">
        <w:rPr>
          <w:rFonts w:cstheme="minorHAnsi"/>
          <w:bCs/>
          <w:sz w:val="20"/>
          <w:szCs w:val="20"/>
        </w:rPr>
        <w:t xml:space="preserve">by </w:t>
      </w:r>
      <w:r w:rsidR="00EF2CC7">
        <w:rPr>
          <w:rFonts w:cstheme="minorHAnsi"/>
          <w:bCs/>
          <w:sz w:val="20"/>
          <w:szCs w:val="20"/>
        </w:rPr>
        <w:t>name’</w:t>
      </w:r>
      <w:r w:rsidR="00F032C6">
        <w:rPr>
          <w:rFonts w:cstheme="minorHAnsi"/>
          <w:bCs/>
          <w:sz w:val="20"/>
          <w:szCs w:val="20"/>
        </w:rPr>
        <w:t xml:space="preserve"> </w:t>
      </w:r>
      <w:r w:rsidR="00B027C8">
        <w:rPr>
          <w:rFonts w:cstheme="minorHAnsi"/>
          <w:bCs/>
          <w:sz w:val="20"/>
          <w:szCs w:val="20"/>
        </w:rPr>
        <w:t>option</w:t>
      </w:r>
      <w:r w:rsidR="00F032C6">
        <w:rPr>
          <w:rFonts w:cstheme="minorHAnsi"/>
          <w:bCs/>
          <w:sz w:val="20"/>
          <w:szCs w:val="20"/>
        </w:rPr>
        <w:t xml:space="preserve"> </w:t>
      </w:r>
      <w:r w:rsidRPr="00CF7C35">
        <w:rPr>
          <w:rFonts w:cstheme="minorHAnsi"/>
          <w:bCs/>
          <w:sz w:val="20"/>
          <w:szCs w:val="20"/>
        </w:rPr>
        <w:t xml:space="preserve"> </w:t>
      </w:r>
      <w:hyperlink r:id="rId14" w:history="1">
        <w:r w:rsidRPr="000C684D">
          <w:rPr>
            <w:rStyle w:val="Hyperlink"/>
            <w:rFonts w:cstheme="minorHAnsi"/>
            <w:bCs/>
            <w:color w:val="2E74B5" w:themeColor="accent5" w:themeShade="BF"/>
            <w:sz w:val="20"/>
            <w:szCs w:val="20"/>
          </w:rPr>
          <w:t xml:space="preserve">on </w:t>
        </w:r>
        <w:r w:rsidRPr="000C684D">
          <w:rPr>
            <w:rStyle w:val="Hyperlink"/>
            <w:rFonts w:cstheme="minorHAnsi"/>
            <w:color w:val="2E74B5" w:themeColor="accent5" w:themeShade="BF"/>
            <w:sz w:val="20"/>
            <w:szCs w:val="20"/>
          </w:rPr>
          <w:t>Fund EcoMarket</w:t>
        </w:r>
      </w:hyperlink>
      <w:r w:rsidRPr="00CF7C35">
        <w:rPr>
          <w:rFonts w:cstheme="minorHAnsi"/>
          <w:sz w:val="20"/>
          <w:szCs w:val="20"/>
        </w:rPr>
        <w:t xml:space="preserve">. </w:t>
      </w:r>
      <w:r w:rsidR="0058324C">
        <w:rPr>
          <w:rFonts w:cstheme="minorHAnsi"/>
          <w:sz w:val="20"/>
          <w:szCs w:val="20"/>
        </w:rPr>
        <w:t>A</w:t>
      </w:r>
      <w:r w:rsidR="00FB3C1D">
        <w:rPr>
          <w:rFonts w:cstheme="minorHAnsi"/>
          <w:sz w:val="20"/>
          <w:szCs w:val="20"/>
        </w:rPr>
        <w:t>lternatively, we can supply this information on request.</w:t>
      </w:r>
    </w:p>
    <w:p w14:paraId="3E334066" w14:textId="393DD5D2" w:rsidR="00CD3A0C" w:rsidRPr="00505563" w:rsidRDefault="00FC4D80" w:rsidP="00376E91">
      <w:pPr>
        <w:pStyle w:val="ListParagraph"/>
        <w:numPr>
          <w:ilvl w:val="0"/>
          <w:numId w:val="22"/>
        </w:numPr>
        <w:shd w:val="clear" w:color="auto" w:fill="FFFFFF" w:themeFill="background1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Fund EcoMarket comprises </w:t>
      </w:r>
      <w:r w:rsidRPr="00752644">
        <w:rPr>
          <w:rFonts w:cstheme="minorHAnsi"/>
          <w:b/>
          <w:sz w:val="20"/>
          <w:szCs w:val="20"/>
        </w:rPr>
        <w:t>tick box filter options</w:t>
      </w:r>
      <w:r>
        <w:rPr>
          <w:rFonts w:cstheme="minorHAnsi"/>
          <w:bCs/>
          <w:sz w:val="20"/>
          <w:szCs w:val="20"/>
        </w:rPr>
        <w:t xml:space="preserve"> for you to select as applicable, </w:t>
      </w:r>
      <w:r w:rsidR="00752644">
        <w:rPr>
          <w:rFonts w:cstheme="minorHAnsi"/>
          <w:bCs/>
          <w:sz w:val="20"/>
          <w:szCs w:val="20"/>
        </w:rPr>
        <w:t xml:space="preserve">plus </w:t>
      </w:r>
      <w:r w:rsidR="00752644" w:rsidRPr="00752644">
        <w:rPr>
          <w:rFonts w:cstheme="minorHAnsi"/>
          <w:b/>
          <w:sz w:val="20"/>
          <w:szCs w:val="20"/>
        </w:rPr>
        <w:t>text fields</w:t>
      </w:r>
      <w:r w:rsidR="00752644">
        <w:rPr>
          <w:rFonts w:cstheme="minorHAnsi"/>
          <w:bCs/>
          <w:sz w:val="20"/>
          <w:szCs w:val="20"/>
        </w:rPr>
        <w:t xml:space="preserve"> and </w:t>
      </w:r>
      <w:r w:rsidR="00752644" w:rsidRPr="00752644">
        <w:rPr>
          <w:rFonts w:cstheme="minorHAnsi"/>
          <w:b/>
          <w:sz w:val="20"/>
          <w:szCs w:val="20"/>
        </w:rPr>
        <w:t>URL fields</w:t>
      </w:r>
      <w:r w:rsidR="00752644">
        <w:rPr>
          <w:rFonts w:cstheme="minorHAnsi"/>
          <w:bCs/>
          <w:sz w:val="20"/>
          <w:szCs w:val="20"/>
        </w:rPr>
        <w:t xml:space="preserve">. You are welcome to embed additional </w:t>
      </w:r>
      <w:r w:rsidR="000605AF" w:rsidRPr="00752644">
        <w:rPr>
          <w:rFonts w:cstheme="minorHAnsi"/>
          <w:bCs/>
          <w:sz w:val="20"/>
          <w:szCs w:val="20"/>
        </w:rPr>
        <w:t>URL links</w:t>
      </w:r>
      <w:r w:rsidR="00752644" w:rsidRPr="00752644">
        <w:rPr>
          <w:rFonts w:cstheme="minorHAnsi"/>
          <w:bCs/>
          <w:sz w:val="20"/>
          <w:szCs w:val="20"/>
        </w:rPr>
        <w:t xml:space="preserve"> in the text fields</w:t>
      </w:r>
      <w:r w:rsidR="000D2898" w:rsidRPr="00752644">
        <w:rPr>
          <w:rFonts w:cstheme="minorHAnsi"/>
          <w:bCs/>
          <w:sz w:val="20"/>
          <w:szCs w:val="20"/>
        </w:rPr>
        <w:t>.</w:t>
      </w:r>
      <w:r w:rsidR="00E31935" w:rsidRPr="00505563">
        <w:rPr>
          <w:rFonts w:cstheme="minorHAnsi"/>
          <w:bCs/>
          <w:sz w:val="20"/>
          <w:szCs w:val="20"/>
        </w:rPr>
        <w:t xml:space="preserve"> </w:t>
      </w:r>
      <w:r w:rsidR="00752644">
        <w:rPr>
          <w:rFonts w:cstheme="minorHAnsi"/>
          <w:bCs/>
          <w:sz w:val="20"/>
          <w:szCs w:val="20"/>
        </w:rPr>
        <w:t>(Please ensure information</w:t>
      </w:r>
      <w:r w:rsidR="00082095">
        <w:rPr>
          <w:rFonts w:cstheme="minorHAnsi"/>
          <w:bCs/>
          <w:sz w:val="20"/>
          <w:szCs w:val="20"/>
        </w:rPr>
        <w:t xml:space="preserve"> supplied</w:t>
      </w:r>
      <w:r w:rsidR="00752644">
        <w:rPr>
          <w:rFonts w:cstheme="minorHAnsi"/>
          <w:bCs/>
          <w:sz w:val="20"/>
          <w:szCs w:val="20"/>
        </w:rPr>
        <w:t xml:space="preserve"> can be evidenced).</w:t>
      </w:r>
    </w:p>
    <w:p w14:paraId="137A107C" w14:textId="5D6F4B2B" w:rsidR="00636C4A" w:rsidRPr="00636C4A" w:rsidRDefault="00C91499" w:rsidP="00376E91">
      <w:pPr>
        <w:pStyle w:val="ListParagraph"/>
        <w:numPr>
          <w:ilvl w:val="0"/>
          <w:numId w:val="23"/>
        </w:numPr>
        <w:shd w:val="clear" w:color="auto" w:fill="FFFFFF" w:themeFill="background1"/>
        <w:spacing w:after="160" w:line="259" w:lineRule="auto"/>
        <w:ind w:left="720"/>
        <w:jc w:val="both"/>
        <w:rPr>
          <w:rFonts w:eastAsia="Calibri" w:cstheme="minorHAnsi"/>
          <w:bCs/>
          <w:sz w:val="20"/>
          <w:szCs w:val="20"/>
        </w:rPr>
      </w:pPr>
      <w:r w:rsidRPr="00636C4A">
        <w:rPr>
          <w:rFonts w:cstheme="minorHAnsi"/>
          <w:bCs/>
          <w:sz w:val="20"/>
          <w:szCs w:val="20"/>
        </w:rPr>
        <w:t>We</w:t>
      </w:r>
      <w:r w:rsidRPr="00636C4A">
        <w:rPr>
          <w:rFonts w:cstheme="minorHAnsi"/>
          <w:b/>
          <w:sz w:val="20"/>
          <w:szCs w:val="20"/>
        </w:rPr>
        <w:t xml:space="preserve"> </w:t>
      </w:r>
      <w:r w:rsidR="00A3543B" w:rsidRPr="00636C4A">
        <w:rPr>
          <w:rFonts w:cstheme="minorHAnsi"/>
          <w:bCs/>
          <w:sz w:val="20"/>
          <w:szCs w:val="20"/>
        </w:rPr>
        <w:t>can</w:t>
      </w:r>
      <w:r w:rsidR="002013EB">
        <w:rPr>
          <w:rFonts w:cstheme="minorHAnsi"/>
          <w:bCs/>
          <w:sz w:val="20"/>
          <w:szCs w:val="20"/>
        </w:rPr>
        <w:t xml:space="preserve"> </w:t>
      </w:r>
      <w:r w:rsidR="00752644">
        <w:rPr>
          <w:rFonts w:cstheme="minorHAnsi"/>
          <w:bCs/>
          <w:sz w:val="20"/>
          <w:szCs w:val="20"/>
        </w:rPr>
        <w:t>only a</w:t>
      </w:r>
      <w:r w:rsidR="008C50BC" w:rsidRPr="00636C4A">
        <w:rPr>
          <w:rFonts w:cstheme="minorHAnsi"/>
          <w:bCs/>
          <w:sz w:val="20"/>
          <w:szCs w:val="20"/>
        </w:rPr>
        <w:t xml:space="preserve">ccept </w:t>
      </w:r>
      <w:r w:rsidR="008C50BC" w:rsidRPr="00752644">
        <w:rPr>
          <w:rFonts w:cstheme="minorHAnsi"/>
          <w:b/>
          <w:sz w:val="20"/>
          <w:szCs w:val="20"/>
        </w:rPr>
        <w:t>tables</w:t>
      </w:r>
      <w:r w:rsidR="00CD2790" w:rsidRPr="00752644">
        <w:rPr>
          <w:rFonts w:cstheme="minorHAnsi"/>
          <w:b/>
          <w:sz w:val="20"/>
          <w:szCs w:val="20"/>
        </w:rPr>
        <w:t xml:space="preserve"> </w:t>
      </w:r>
      <w:r w:rsidR="0092363E" w:rsidRPr="00752644">
        <w:rPr>
          <w:rFonts w:cstheme="minorHAnsi"/>
          <w:b/>
          <w:sz w:val="20"/>
          <w:szCs w:val="20"/>
        </w:rPr>
        <w:t>and</w:t>
      </w:r>
      <w:r w:rsidR="00CB72A5" w:rsidRPr="00752644">
        <w:rPr>
          <w:rFonts w:cstheme="minorHAnsi"/>
          <w:b/>
          <w:sz w:val="20"/>
          <w:szCs w:val="20"/>
        </w:rPr>
        <w:t xml:space="preserve"> graphics</w:t>
      </w:r>
      <w:r w:rsidR="00CB72A5" w:rsidRPr="00636C4A">
        <w:rPr>
          <w:rFonts w:cstheme="minorHAnsi"/>
          <w:bCs/>
          <w:sz w:val="20"/>
          <w:szCs w:val="20"/>
        </w:rPr>
        <w:t xml:space="preserve"> </w:t>
      </w:r>
      <w:r w:rsidR="0092363E">
        <w:rPr>
          <w:rFonts w:cstheme="minorHAnsi"/>
          <w:bCs/>
          <w:sz w:val="20"/>
          <w:szCs w:val="20"/>
        </w:rPr>
        <w:t>in</w:t>
      </w:r>
      <w:r w:rsidR="007C63FC">
        <w:rPr>
          <w:rFonts w:cstheme="minorHAnsi"/>
          <w:bCs/>
          <w:sz w:val="20"/>
          <w:szCs w:val="20"/>
        </w:rPr>
        <w:t xml:space="preserve"> </w:t>
      </w:r>
      <w:r w:rsidR="00636C4A">
        <w:rPr>
          <w:rFonts w:cstheme="minorHAnsi"/>
          <w:bCs/>
          <w:sz w:val="20"/>
          <w:szCs w:val="20"/>
        </w:rPr>
        <w:t>.</w:t>
      </w:r>
      <w:r w:rsidR="004032E8" w:rsidRPr="00636C4A">
        <w:rPr>
          <w:rFonts w:cstheme="minorHAnsi"/>
          <w:b/>
          <w:sz w:val="20"/>
          <w:szCs w:val="20"/>
        </w:rPr>
        <w:t xml:space="preserve">png or </w:t>
      </w:r>
      <w:r w:rsidR="00636C4A">
        <w:rPr>
          <w:rFonts w:cstheme="minorHAnsi"/>
          <w:b/>
          <w:sz w:val="20"/>
          <w:szCs w:val="20"/>
        </w:rPr>
        <w:t>.</w:t>
      </w:r>
      <w:r w:rsidR="004032E8" w:rsidRPr="00636C4A">
        <w:rPr>
          <w:rFonts w:cstheme="minorHAnsi"/>
          <w:b/>
          <w:sz w:val="20"/>
          <w:szCs w:val="20"/>
        </w:rPr>
        <w:t>j</w:t>
      </w:r>
      <w:r w:rsidR="00636C4A" w:rsidRPr="00636C4A">
        <w:rPr>
          <w:rFonts w:cstheme="minorHAnsi"/>
          <w:b/>
          <w:sz w:val="20"/>
          <w:szCs w:val="20"/>
        </w:rPr>
        <w:t xml:space="preserve">pg formats. </w:t>
      </w:r>
      <w:bookmarkEnd w:id="1"/>
    </w:p>
    <w:p w14:paraId="1C8E7DAA" w14:textId="1E36F1C9" w:rsidR="0094635A" w:rsidRPr="0094635A" w:rsidRDefault="00752644" w:rsidP="00376E91">
      <w:pPr>
        <w:pStyle w:val="ListParagraph"/>
        <w:numPr>
          <w:ilvl w:val="0"/>
          <w:numId w:val="23"/>
        </w:numPr>
        <w:shd w:val="clear" w:color="auto" w:fill="FFFFFF" w:themeFill="background1"/>
        <w:spacing w:after="160" w:line="259" w:lineRule="auto"/>
        <w:ind w:left="720"/>
        <w:jc w:val="both"/>
        <w:rPr>
          <w:rFonts w:eastAsia="Calibri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</w:t>
      </w:r>
      <w:r w:rsidR="00541870" w:rsidRPr="00636C4A">
        <w:rPr>
          <w:rFonts w:cstheme="minorHAnsi"/>
          <w:bCs/>
          <w:sz w:val="20"/>
          <w:szCs w:val="20"/>
        </w:rPr>
        <w:t>e publish information ‘as submitted’</w:t>
      </w:r>
      <w:r w:rsidR="0094635A">
        <w:rPr>
          <w:rFonts w:cstheme="minorHAnsi"/>
          <w:bCs/>
          <w:sz w:val="20"/>
          <w:szCs w:val="20"/>
        </w:rPr>
        <w:t xml:space="preserve">, but reserve the right to deal with any typos or formatting issues. </w:t>
      </w:r>
    </w:p>
    <w:p w14:paraId="260D2C15" w14:textId="77777777" w:rsidR="00E439E8" w:rsidRDefault="00CD3A0C" w:rsidP="00505504">
      <w:pPr>
        <w:pStyle w:val="ListParagraph"/>
        <w:numPr>
          <w:ilvl w:val="0"/>
          <w:numId w:val="23"/>
        </w:numPr>
        <w:shd w:val="clear" w:color="auto" w:fill="FFFFFF" w:themeFill="background1"/>
        <w:spacing w:after="160" w:line="259" w:lineRule="auto"/>
        <w:ind w:left="720"/>
        <w:jc w:val="both"/>
        <w:rPr>
          <w:rFonts w:eastAsia="Calibri" w:cstheme="minorHAnsi"/>
          <w:bCs/>
          <w:sz w:val="20"/>
          <w:szCs w:val="20"/>
        </w:rPr>
      </w:pPr>
      <w:r w:rsidRPr="00E439E8">
        <w:rPr>
          <w:rFonts w:eastAsia="Calibri" w:cstheme="minorHAnsi"/>
          <w:bCs/>
          <w:sz w:val="20"/>
          <w:szCs w:val="20"/>
        </w:rPr>
        <w:t xml:space="preserve">Fund EcoMarket is </w:t>
      </w:r>
      <w:r w:rsidRPr="00E439E8">
        <w:rPr>
          <w:rFonts w:eastAsia="Calibri" w:cstheme="minorHAnsi"/>
          <w:b/>
          <w:sz w:val="20"/>
          <w:szCs w:val="20"/>
        </w:rPr>
        <w:t>free to use thanks to our partners</w:t>
      </w:r>
      <w:r w:rsidRPr="00E439E8">
        <w:rPr>
          <w:rFonts w:eastAsia="Calibri" w:cstheme="minorHAnsi"/>
          <w:bCs/>
          <w:sz w:val="20"/>
          <w:szCs w:val="20"/>
        </w:rPr>
        <w:t xml:space="preserve">. Please contact us if you would like to discuss </w:t>
      </w:r>
      <w:r w:rsidRPr="00E439E8">
        <w:rPr>
          <w:rFonts w:eastAsia="Calibri" w:cstheme="minorHAnsi"/>
          <w:b/>
          <w:sz w:val="20"/>
          <w:szCs w:val="20"/>
        </w:rPr>
        <w:t>partnership opportunities</w:t>
      </w:r>
      <w:r w:rsidRPr="00E439E8">
        <w:rPr>
          <w:rFonts w:eastAsia="Calibri" w:cstheme="minorHAnsi"/>
          <w:bCs/>
          <w:sz w:val="20"/>
          <w:szCs w:val="20"/>
        </w:rPr>
        <w:t xml:space="preserve">. </w:t>
      </w:r>
    </w:p>
    <w:p w14:paraId="7F230785" w14:textId="77777777" w:rsidR="00864CD0" w:rsidRDefault="00864CD0" w:rsidP="00380CD4">
      <w:pPr>
        <w:shd w:val="clear" w:color="auto" w:fill="FFFFFF" w:themeFill="background1"/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n-US" w:eastAsia="en-US" w:bidi="en-US"/>
        </w:rPr>
      </w:pPr>
    </w:p>
    <w:p w14:paraId="5A36A88B" w14:textId="0EAC32BC" w:rsidR="00380CD4" w:rsidRPr="003949DC" w:rsidRDefault="00380CD4" w:rsidP="00380CD4">
      <w:pPr>
        <w:shd w:val="clear" w:color="auto" w:fill="FFFFFF" w:themeFill="background1"/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n-US" w:eastAsia="en-US" w:bidi="en-US"/>
        </w:rPr>
      </w:pPr>
      <w:r w:rsidRPr="003949DC">
        <w:rPr>
          <w:rFonts w:asciiTheme="minorHAnsi" w:eastAsiaTheme="minorHAnsi" w:hAnsiTheme="minorHAnsi" w:cstheme="minorHAnsi"/>
          <w:b/>
          <w:sz w:val="22"/>
          <w:szCs w:val="22"/>
          <w:lang w:val="en-US" w:eastAsia="en-US" w:bidi="en-US"/>
        </w:rPr>
        <w:t>What to complete</w:t>
      </w:r>
    </w:p>
    <w:p w14:paraId="6D30890F" w14:textId="77777777" w:rsidR="00380CD4" w:rsidRPr="00864CD0" w:rsidRDefault="00380CD4" w:rsidP="00380CD4">
      <w:pPr>
        <w:spacing w:after="20"/>
        <w:rPr>
          <w:rFonts w:asciiTheme="minorHAnsi" w:hAnsiTheme="minorHAnsi" w:cstheme="minorHAnsi"/>
          <w:b/>
          <w:sz w:val="4"/>
          <w:szCs w:val="4"/>
        </w:rPr>
      </w:pPr>
    </w:p>
    <w:p w14:paraId="6D71B306" w14:textId="49A4FA39" w:rsidR="00293366" w:rsidRDefault="00C41ECF" w:rsidP="00380CD4">
      <w:pPr>
        <w:spacing w:after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You are welcome to use this form to add new </w:t>
      </w:r>
      <w:r w:rsidR="00293366">
        <w:rPr>
          <w:rFonts w:asciiTheme="minorHAnsi" w:hAnsiTheme="minorHAnsi" w:cstheme="minorHAnsi"/>
          <w:sz w:val="20"/>
          <w:szCs w:val="20"/>
        </w:rPr>
        <w:t xml:space="preserve">options </w:t>
      </w:r>
      <w:r w:rsidR="005C7F47">
        <w:rPr>
          <w:rFonts w:asciiTheme="minorHAnsi" w:hAnsiTheme="minorHAnsi" w:cstheme="minorHAnsi"/>
          <w:sz w:val="20"/>
          <w:szCs w:val="20"/>
        </w:rPr>
        <w:t>(</w:t>
      </w:r>
      <w:r w:rsidR="00335E0F">
        <w:rPr>
          <w:rFonts w:asciiTheme="minorHAnsi" w:hAnsiTheme="minorHAnsi" w:cstheme="minorHAnsi"/>
          <w:sz w:val="20"/>
          <w:szCs w:val="20"/>
        </w:rPr>
        <w:t>e.g.</w:t>
      </w:r>
      <w:r w:rsidR="005C7F47">
        <w:rPr>
          <w:rFonts w:asciiTheme="minorHAnsi" w:hAnsiTheme="minorHAnsi" w:cstheme="minorHAnsi"/>
          <w:sz w:val="20"/>
          <w:szCs w:val="20"/>
        </w:rPr>
        <w:t xml:space="preserve"> </w:t>
      </w:r>
      <w:r w:rsidR="00555B8B">
        <w:rPr>
          <w:rFonts w:asciiTheme="minorHAnsi" w:hAnsiTheme="minorHAnsi" w:cstheme="minorHAnsi"/>
          <w:sz w:val="20"/>
          <w:szCs w:val="20"/>
        </w:rPr>
        <w:t>f</w:t>
      </w:r>
      <w:r w:rsidR="00293366">
        <w:rPr>
          <w:rFonts w:asciiTheme="minorHAnsi" w:hAnsiTheme="minorHAnsi" w:cstheme="minorHAnsi"/>
          <w:sz w:val="20"/>
          <w:szCs w:val="20"/>
        </w:rPr>
        <w:t xml:space="preserve">unds, </w:t>
      </w:r>
      <w:r w:rsidR="005C7F47">
        <w:rPr>
          <w:rFonts w:asciiTheme="minorHAnsi" w:hAnsiTheme="minorHAnsi" w:cstheme="minorHAnsi"/>
          <w:sz w:val="20"/>
          <w:szCs w:val="20"/>
        </w:rPr>
        <w:t>trusts, portfolios),</w:t>
      </w:r>
      <w:r w:rsidR="00295BA5">
        <w:rPr>
          <w:rFonts w:asciiTheme="minorHAnsi" w:hAnsiTheme="minorHAnsi" w:cstheme="minorHAnsi"/>
          <w:sz w:val="20"/>
          <w:szCs w:val="20"/>
        </w:rPr>
        <w:t xml:space="preserve"> </w:t>
      </w:r>
      <w:r w:rsidR="005158EA">
        <w:rPr>
          <w:rFonts w:asciiTheme="minorHAnsi" w:hAnsiTheme="minorHAnsi" w:cstheme="minorHAnsi"/>
          <w:sz w:val="20"/>
          <w:szCs w:val="20"/>
        </w:rPr>
        <w:t>to amend existing entries</w:t>
      </w:r>
      <w:r w:rsidR="00295BA5">
        <w:rPr>
          <w:rFonts w:asciiTheme="minorHAnsi" w:hAnsiTheme="minorHAnsi" w:cstheme="minorHAnsi"/>
          <w:sz w:val="20"/>
          <w:szCs w:val="20"/>
        </w:rPr>
        <w:t xml:space="preserve"> on our database and</w:t>
      </w:r>
      <w:r w:rsidR="00B110BE">
        <w:rPr>
          <w:rFonts w:asciiTheme="minorHAnsi" w:hAnsiTheme="minorHAnsi" w:cstheme="minorHAnsi"/>
          <w:sz w:val="20"/>
          <w:szCs w:val="20"/>
        </w:rPr>
        <w:t xml:space="preserve"> </w:t>
      </w:r>
      <w:r w:rsidR="00295BA5">
        <w:rPr>
          <w:rFonts w:asciiTheme="minorHAnsi" w:hAnsiTheme="minorHAnsi" w:cstheme="minorHAnsi"/>
          <w:sz w:val="20"/>
          <w:szCs w:val="20"/>
        </w:rPr>
        <w:t>/</w:t>
      </w:r>
      <w:r w:rsidR="00B110BE">
        <w:rPr>
          <w:rFonts w:asciiTheme="minorHAnsi" w:hAnsiTheme="minorHAnsi" w:cstheme="minorHAnsi"/>
          <w:sz w:val="20"/>
          <w:szCs w:val="20"/>
        </w:rPr>
        <w:t xml:space="preserve"> </w:t>
      </w:r>
      <w:r w:rsidR="00295BA5">
        <w:rPr>
          <w:rFonts w:asciiTheme="minorHAnsi" w:hAnsiTheme="minorHAnsi" w:cstheme="minorHAnsi"/>
          <w:sz w:val="20"/>
          <w:szCs w:val="20"/>
        </w:rPr>
        <w:t>o</w:t>
      </w:r>
      <w:r w:rsidR="005158EA">
        <w:rPr>
          <w:rFonts w:asciiTheme="minorHAnsi" w:hAnsiTheme="minorHAnsi" w:cstheme="minorHAnsi"/>
          <w:sz w:val="20"/>
          <w:szCs w:val="20"/>
        </w:rPr>
        <w:t xml:space="preserve">r to request </w:t>
      </w:r>
      <w:r w:rsidR="00295BA5">
        <w:rPr>
          <w:rFonts w:asciiTheme="minorHAnsi" w:hAnsiTheme="minorHAnsi" w:cstheme="minorHAnsi"/>
          <w:sz w:val="20"/>
          <w:szCs w:val="20"/>
        </w:rPr>
        <w:t xml:space="preserve">the complete replacement of </w:t>
      </w:r>
      <w:r w:rsidR="00BF0BB0">
        <w:rPr>
          <w:rFonts w:asciiTheme="minorHAnsi" w:hAnsiTheme="minorHAnsi" w:cstheme="minorHAnsi"/>
          <w:sz w:val="20"/>
          <w:szCs w:val="20"/>
        </w:rPr>
        <w:t xml:space="preserve">information on </w:t>
      </w:r>
      <w:r w:rsidR="00295BA5">
        <w:rPr>
          <w:rFonts w:asciiTheme="minorHAnsi" w:hAnsiTheme="minorHAnsi" w:cstheme="minorHAnsi"/>
          <w:sz w:val="20"/>
          <w:szCs w:val="20"/>
        </w:rPr>
        <w:t xml:space="preserve">an existing entry. </w:t>
      </w:r>
    </w:p>
    <w:p w14:paraId="7A070519" w14:textId="20A43BC7" w:rsidR="00380CD4" w:rsidRPr="00C40AC3" w:rsidRDefault="00293366" w:rsidP="00380CD4">
      <w:pPr>
        <w:spacing w:after="20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Whichever option you chose, please ensure you share</w:t>
      </w:r>
      <w:r w:rsidR="00BF0BB0">
        <w:rPr>
          <w:rFonts w:asciiTheme="minorHAnsi" w:hAnsiTheme="minorHAnsi" w:cstheme="minorHAnsi"/>
          <w:sz w:val="20"/>
          <w:szCs w:val="20"/>
        </w:rPr>
        <w:t xml:space="preserve"> all relevant</w:t>
      </w:r>
      <w:r w:rsidR="00380CD4" w:rsidRPr="00C40AC3">
        <w:rPr>
          <w:rFonts w:asciiTheme="minorHAnsi" w:hAnsiTheme="minorHAnsi" w:cstheme="minorHAnsi"/>
          <w:sz w:val="20"/>
          <w:szCs w:val="20"/>
        </w:rPr>
        <w:t xml:space="preserve"> information on any changes that have been made to your strategy since your last submission</w:t>
      </w:r>
      <w:r w:rsidR="00BF0BB0">
        <w:rPr>
          <w:rFonts w:asciiTheme="minorHAnsi" w:hAnsiTheme="minorHAnsi" w:cstheme="minorHAnsi"/>
          <w:sz w:val="20"/>
          <w:szCs w:val="20"/>
        </w:rPr>
        <w:t xml:space="preserve"> (if applicable)</w:t>
      </w:r>
      <w:r w:rsidR="00380CD4" w:rsidRPr="00C40AC3">
        <w:rPr>
          <w:rFonts w:cstheme="minorHAnsi"/>
          <w:bCs/>
          <w:sz w:val="20"/>
          <w:szCs w:val="20"/>
        </w:rPr>
        <w:t xml:space="preserve">.  </w:t>
      </w:r>
    </w:p>
    <w:p w14:paraId="7A5B8BA3" w14:textId="7C367ED0" w:rsidR="00380CD4" w:rsidRPr="00C40AC3" w:rsidRDefault="00380CD4" w:rsidP="00380CD4">
      <w:pPr>
        <w:spacing w:after="20"/>
        <w:rPr>
          <w:rFonts w:asciiTheme="minorHAnsi" w:hAnsiTheme="minorHAnsi" w:cstheme="minorHAnsi"/>
          <w:sz w:val="20"/>
          <w:szCs w:val="20"/>
        </w:rPr>
      </w:pPr>
      <w:r w:rsidRPr="00C40AC3">
        <w:rPr>
          <w:rFonts w:asciiTheme="minorHAnsi" w:hAnsiTheme="minorHAnsi" w:cstheme="minorHAnsi"/>
          <w:sz w:val="20"/>
          <w:szCs w:val="20"/>
        </w:rPr>
        <w:t>The changes we have made</w:t>
      </w:r>
      <w:r w:rsidR="00884CDA">
        <w:rPr>
          <w:rFonts w:asciiTheme="minorHAnsi" w:hAnsiTheme="minorHAnsi" w:cstheme="minorHAnsi"/>
          <w:sz w:val="20"/>
          <w:szCs w:val="20"/>
        </w:rPr>
        <w:t xml:space="preserve"> this year</w:t>
      </w:r>
      <w:r w:rsidRPr="00C40AC3">
        <w:rPr>
          <w:rFonts w:asciiTheme="minorHAnsi" w:hAnsiTheme="minorHAnsi" w:cstheme="minorHAnsi"/>
          <w:sz w:val="20"/>
          <w:szCs w:val="20"/>
        </w:rPr>
        <w:t xml:space="preserve">, and </w:t>
      </w:r>
      <w:r w:rsidR="00C24F49">
        <w:rPr>
          <w:rFonts w:asciiTheme="minorHAnsi" w:hAnsiTheme="minorHAnsi" w:cstheme="minorHAnsi"/>
          <w:sz w:val="20"/>
          <w:szCs w:val="20"/>
        </w:rPr>
        <w:t xml:space="preserve">fields that need regular updates </w:t>
      </w:r>
      <w:r w:rsidRPr="00C40AC3">
        <w:rPr>
          <w:rFonts w:asciiTheme="minorHAnsi" w:hAnsiTheme="minorHAnsi" w:cstheme="minorHAnsi"/>
          <w:bCs/>
          <w:sz w:val="20"/>
          <w:szCs w:val="20"/>
        </w:rPr>
        <w:t>are highlighted</w:t>
      </w:r>
      <w:r w:rsidR="00C24F49">
        <w:rPr>
          <w:rFonts w:asciiTheme="minorHAnsi" w:hAnsiTheme="minorHAnsi" w:cstheme="minorHAnsi"/>
          <w:bCs/>
          <w:sz w:val="20"/>
          <w:szCs w:val="20"/>
        </w:rPr>
        <w:t xml:space="preserve"> as follows</w:t>
      </w:r>
      <w:r w:rsidRPr="00C40AC3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2508DA49" w14:textId="77777777" w:rsidR="00380CD4" w:rsidRPr="00F1467F" w:rsidRDefault="00380CD4" w:rsidP="00380CD4">
      <w:pPr>
        <w:spacing w:after="20"/>
        <w:rPr>
          <w:rFonts w:asciiTheme="minorHAnsi" w:hAnsiTheme="minorHAnsi" w:cstheme="minorHAnsi"/>
          <w:bCs/>
          <w:sz w:val="12"/>
          <w:szCs w:val="12"/>
          <w:highlight w:val="cyan"/>
        </w:rPr>
      </w:pPr>
    </w:p>
    <w:p w14:paraId="5FAAF5EA" w14:textId="77777777" w:rsidR="00380CD4" w:rsidRPr="00E3687A" w:rsidRDefault="00380CD4" w:rsidP="00380CD4">
      <w:pPr>
        <w:pStyle w:val="ListParagraph"/>
        <w:numPr>
          <w:ilvl w:val="0"/>
          <w:numId w:val="3"/>
        </w:numPr>
        <w:spacing w:after="20"/>
        <w:rPr>
          <w:rFonts w:cstheme="minorHAnsi"/>
          <w:bCs/>
          <w:sz w:val="20"/>
          <w:szCs w:val="20"/>
          <w:lang w:val="en-GB"/>
        </w:rPr>
      </w:pPr>
      <w:r w:rsidRPr="007865A6">
        <w:rPr>
          <w:rFonts w:cstheme="minorHAnsi"/>
          <w:bCs/>
          <w:sz w:val="20"/>
          <w:szCs w:val="20"/>
          <w:highlight w:val="cyan"/>
          <w:lang w:val="en-GB"/>
        </w:rPr>
        <w:t>Blue highlight</w:t>
      </w:r>
      <w:r w:rsidRPr="00E3687A">
        <w:rPr>
          <w:rFonts w:cstheme="minorHAnsi"/>
          <w:bCs/>
          <w:sz w:val="20"/>
          <w:szCs w:val="20"/>
          <w:lang w:val="en-GB"/>
        </w:rPr>
        <w:t xml:space="preserve">  - please review this field as we have amended, are reviewing, or need to update this on our database </w:t>
      </w:r>
    </w:p>
    <w:p w14:paraId="3CA8F237" w14:textId="77777777" w:rsidR="00380CD4" w:rsidRPr="00E3687A" w:rsidRDefault="00380CD4" w:rsidP="00380CD4">
      <w:pPr>
        <w:pStyle w:val="ListParagraph"/>
        <w:numPr>
          <w:ilvl w:val="0"/>
          <w:numId w:val="3"/>
        </w:numPr>
        <w:spacing w:after="20"/>
        <w:rPr>
          <w:rFonts w:cstheme="minorHAnsi"/>
          <w:bCs/>
          <w:sz w:val="20"/>
          <w:szCs w:val="20"/>
          <w:lang w:val="en-GB"/>
        </w:rPr>
      </w:pPr>
      <w:r w:rsidRPr="00E3687A">
        <w:rPr>
          <w:rFonts w:cstheme="minorHAnsi"/>
          <w:bCs/>
          <w:sz w:val="20"/>
          <w:szCs w:val="20"/>
          <w:highlight w:val="yellow"/>
          <w:lang w:val="en-GB"/>
        </w:rPr>
        <w:t>Yellow highlight</w:t>
      </w:r>
      <w:r w:rsidRPr="00E3687A">
        <w:rPr>
          <w:rFonts w:cstheme="minorHAnsi"/>
          <w:bCs/>
          <w:sz w:val="20"/>
          <w:szCs w:val="20"/>
          <w:lang w:val="en-GB"/>
        </w:rPr>
        <w:t xml:space="preserve"> – please review as this is a new field that we do not currently have a response to. </w:t>
      </w:r>
    </w:p>
    <w:p w14:paraId="3B6E555B" w14:textId="77777777" w:rsidR="00E439E8" w:rsidRDefault="00E439E8" w:rsidP="00F61DA6">
      <w:pPr>
        <w:pStyle w:val="ListParagraph"/>
        <w:shd w:val="clear" w:color="auto" w:fill="FFFFFF" w:themeFill="background1"/>
        <w:spacing w:after="160" w:line="259" w:lineRule="auto"/>
        <w:ind w:left="0"/>
        <w:jc w:val="both"/>
        <w:rPr>
          <w:rFonts w:eastAsia="Calibri" w:cstheme="minorHAnsi"/>
          <w:b/>
          <w:sz w:val="24"/>
          <w:szCs w:val="24"/>
        </w:rPr>
      </w:pPr>
    </w:p>
    <w:p w14:paraId="05710059" w14:textId="77777777" w:rsidR="00937DF7" w:rsidRPr="00937DF7" w:rsidRDefault="00937DF7" w:rsidP="00F61DA6">
      <w:pPr>
        <w:pStyle w:val="ListParagraph"/>
        <w:shd w:val="clear" w:color="auto" w:fill="FFFFFF" w:themeFill="background1"/>
        <w:spacing w:after="160" w:line="259" w:lineRule="auto"/>
        <w:ind w:left="0"/>
        <w:jc w:val="both"/>
        <w:rPr>
          <w:rFonts w:eastAsia="Calibri" w:cstheme="minorHAnsi"/>
          <w:b/>
          <w:sz w:val="12"/>
          <w:szCs w:val="12"/>
        </w:rPr>
      </w:pPr>
    </w:p>
    <w:p w14:paraId="129CA883" w14:textId="6260ECEE" w:rsidR="007C4065" w:rsidRPr="00F1467F" w:rsidRDefault="007C4065" w:rsidP="00F61DA6">
      <w:pPr>
        <w:pStyle w:val="ListParagraph"/>
        <w:shd w:val="clear" w:color="auto" w:fill="FFFFFF" w:themeFill="background1"/>
        <w:spacing w:after="160" w:line="259" w:lineRule="auto"/>
        <w:ind w:left="0"/>
        <w:jc w:val="both"/>
        <w:rPr>
          <w:rFonts w:eastAsia="Calibri" w:cstheme="minorHAnsi"/>
          <w:b/>
        </w:rPr>
      </w:pPr>
      <w:r w:rsidRPr="00F1467F">
        <w:rPr>
          <w:rFonts w:eastAsia="Calibri" w:cstheme="minorHAnsi"/>
          <w:b/>
        </w:rPr>
        <w:t>About your response</w:t>
      </w:r>
    </w:p>
    <w:p w14:paraId="70F5918A" w14:textId="77777777" w:rsidR="00D254FE" w:rsidRPr="00864CD0" w:rsidRDefault="00D254FE" w:rsidP="00F61DA6">
      <w:pPr>
        <w:pStyle w:val="ListParagraph"/>
        <w:shd w:val="clear" w:color="auto" w:fill="FFFFFF" w:themeFill="background1"/>
        <w:spacing w:after="160" w:line="259" w:lineRule="auto"/>
        <w:ind w:left="0"/>
        <w:jc w:val="both"/>
        <w:rPr>
          <w:rFonts w:eastAsia="Calibri" w:cstheme="minorHAnsi"/>
          <w:b/>
          <w:sz w:val="12"/>
          <w:szCs w:val="12"/>
        </w:rPr>
      </w:pPr>
    </w:p>
    <w:p w14:paraId="5D1D62FF" w14:textId="26D0E672" w:rsidR="00CF05CB" w:rsidRPr="00376E91" w:rsidRDefault="00CF05CB" w:rsidP="00376E91">
      <w:pPr>
        <w:pStyle w:val="ListParagraph"/>
        <w:numPr>
          <w:ilvl w:val="0"/>
          <w:numId w:val="36"/>
        </w:numPr>
        <w:spacing w:after="160" w:line="259" w:lineRule="auto"/>
        <w:rPr>
          <w:rFonts w:eastAsia="Calibri" w:cstheme="minorHAnsi"/>
          <w:bCs/>
          <w:sz w:val="20"/>
          <w:szCs w:val="20"/>
        </w:rPr>
      </w:pPr>
      <w:r w:rsidRPr="00376E91">
        <w:rPr>
          <w:rFonts w:eastAsia="Calibri" w:cstheme="minorHAnsi"/>
          <w:bCs/>
          <w:sz w:val="20"/>
          <w:szCs w:val="20"/>
        </w:rPr>
        <w:t xml:space="preserve">We regard </w:t>
      </w:r>
      <w:r w:rsidR="006713D6" w:rsidRPr="00376E91">
        <w:rPr>
          <w:rFonts w:eastAsia="Calibri" w:cstheme="minorHAnsi"/>
          <w:bCs/>
          <w:sz w:val="20"/>
          <w:szCs w:val="20"/>
        </w:rPr>
        <w:t xml:space="preserve">the submission of this form as confirmation that the information </w:t>
      </w:r>
      <w:r w:rsidR="008B6A75">
        <w:rPr>
          <w:rFonts w:eastAsia="Calibri" w:cstheme="minorHAnsi"/>
          <w:bCs/>
          <w:sz w:val="20"/>
          <w:szCs w:val="20"/>
        </w:rPr>
        <w:t>you have</w:t>
      </w:r>
      <w:r w:rsidR="006713D6" w:rsidRPr="00376E91">
        <w:rPr>
          <w:rFonts w:eastAsia="Calibri" w:cstheme="minorHAnsi"/>
          <w:bCs/>
          <w:sz w:val="20"/>
          <w:szCs w:val="20"/>
        </w:rPr>
        <w:t xml:space="preserve"> supplied is correct and that (where </w:t>
      </w:r>
      <w:r w:rsidR="00376E91">
        <w:rPr>
          <w:rFonts w:eastAsia="Calibri" w:cstheme="minorHAnsi"/>
          <w:bCs/>
          <w:sz w:val="20"/>
          <w:szCs w:val="20"/>
        </w:rPr>
        <w:t>applicable</w:t>
      </w:r>
      <w:r w:rsidR="00376E91" w:rsidRPr="00376E91">
        <w:rPr>
          <w:rFonts w:eastAsia="Calibri" w:cstheme="minorHAnsi"/>
          <w:bCs/>
          <w:sz w:val="20"/>
          <w:szCs w:val="20"/>
        </w:rPr>
        <w:t>)</w:t>
      </w:r>
      <w:r w:rsidR="006713D6" w:rsidRPr="00376E91">
        <w:rPr>
          <w:rFonts w:eastAsia="Calibri" w:cstheme="minorHAnsi"/>
          <w:bCs/>
          <w:sz w:val="20"/>
          <w:szCs w:val="20"/>
        </w:rPr>
        <w:t xml:space="preserve"> you have reviewed </w:t>
      </w:r>
      <w:r w:rsidR="00376E91">
        <w:rPr>
          <w:rFonts w:eastAsia="Calibri" w:cstheme="minorHAnsi"/>
          <w:bCs/>
          <w:sz w:val="20"/>
          <w:szCs w:val="20"/>
        </w:rPr>
        <w:t xml:space="preserve">your </w:t>
      </w:r>
      <w:r w:rsidR="006713D6" w:rsidRPr="00376E91">
        <w:rPr>
          <w:rFonts w:eastAsia="Calibri" w:cstheme="minorHAnsi"/>
          <w:bCs/>
          <w:sz w:val="20"/>
          <w:szCs w:val="20"/>
        </w:rPr>
        <w:t>existing</w:t>
      </w:r>
      <w:r w:rsidR="00376E91">
        <w:rPr>
          <w:rFonts w:eastAsia="Calibri" w:cstheme="minorHAnsi"/>
          <w:bCs/>
          <w:sz w:val="20"/>
          <w:szCs w:val="20"/>
        </w:rPr>
        <w:t xml:space="preserve"> (previously supplied)</w:t>
      </w:r>
      <w:r w:rsidR="006713D6" w:rsidRPr="00376E91">
        <w:rPr>
          <w:rFonts w:eastAsia="Calibri" w:cstheme="minorHAnsi"/>
          <w:bCs/>
          <w:sz w:val="20"/>
          <w:szCs w:val="20"/>
        </w:rPr>
        <w:t xml:space="preserve"> information on Fund EcoMarket.</w:t>
      </w:r>
    </w:p>
    <w:p w14:paraId="3B9A401E" w14:textId="7FA641CC" w:rsidR="00F47F8C" w:rsidRPr="00F47F8C" w:rsidRDefault="006713D6" w:rsidP="00376E91">
      <w:pPr>
        <w:pStyle w:val="ListParagraph"/>
        <w:numPr>
          <w:ilvl w:val="0"/>
          <w:numId w:val="36"/>
        </w:numPr>
        <w:spacing w:after="160" w:line="259" w:lineRule="auto"/>
        <w:rPr>
          <w:rFonts w:eastAsia="Calibri" w:cstheme="minorHAnsi"/>
          <w:bCs/>
          <w:sz w:val="20"/>
          <w:szCs w:val="20"/>
        </w:rPr>
      </w:pPr>
      <w:r w:rsidRPr="00376E91">
        <w:rPr>
          <w:rFonts w:eastAsia="Calibri" w:cstheme="minorHAnsi"/>
          <w:bCs/>
          <w:sz w:val="20"/>
          <w:szCs w:val="20"/>
        </w:rPr>
        <w:t>There are free text f</w:t>
      </w:r>
      <w:r w:rsidR="0072270A" w:rsidRPr="00376E91">
        <w:rPr>
          <w:rFonts w:eastAsia="Calibri" w:cstheme="minorHAnsi"/>
          <w:bCs/>
          <w:sz w:val="20"/>
          <w:szCs w:val="20"/>
        </w:rPr>
        <w:t>ields throughout this form for you to share any additional information or queries</w:t>
      </w:r>
      <w:r w:rsidR="00376E91" w:rsidRPr="00376E91">
        <w:rPr>
          <w:rFonts w:eastAsia="Calibri" w:cstheme="minorHAnsi"/>
          <w:bCs/>
          <w:sz w:val="20"/>
          <w:szCs w:val="20"/>
        </w:rPr>
        <w:t>, or you can</w:t>
      </w:r>
      <w:r w:rsidR="00376E91" w:rsidRPr="00376E91">
        <w:rPr>
          <w:rFonts w:cstheme="minorHAnsi"/>
          <w:bCs/>
          <w:sz w:val="20"/>
          <w:szCs w:val="20"/>
        </w:rPr>
        <w:t xml:space="preserve"> </w:t>
      </w:r>
      <w:r w:rsidR="00376E91" w:rsidRPr="00104E57">
        <w:rPr>
          <w:rFonts w:cstheme="minorHAnsi"/>
          <w:bCs/>
          <w:sz w:val="20"/>
          <w:szCs w:val="20"/>
        </w:rPr>
        <w:t>contact us</w:t>
      </w:r>
      <w:r w:rsidR="00104E57">
        <w:rPr>
          <w:rFonts w:cstheme="minorHAnsi"/>
          <w:bCs/>
          <w:sz w:val="20"/>
          <w:szCs w:val="20"/>
        </w:rPr>
        <w:t xml:space="preserve"> at </w:t>
      </w:r>
      <w:hyperlink r:id="rId15" w:history="1">
        <w:r w:rsidR="00104E57" w:rsidRPr="006262D9">
          <w:rPr>
            <w:rStyle w:val="Hyperlink"/>
            <w:rFonts w:cstheme="minorHAnsi"/>
            <w:bCs/>
            <w:sz w:val="20"/>
            <w:szCs w:val="20"/>
          </w:rPr>
          <w:t>Su@sriservices.co.uk</w:t>
        </w:r>
      </w:hyperlink>
      <w:r w:rsidR="00104E57">
        <w:rPr>
          <w:rFonts w:cstheme="minorHAnsi"/>
          <w:bCs/>
          <w:sz w:val="20"/>
          <w:szCs w:val="20"/>
        </w:rPr>
        <w:t xml:space="preserve"> </w:t>
      </w:r>
    </w:p>
    <w:p w14:paraId="74FC2AA6" w14:textId="60371461" w:rsidR="00C539FE" w:rsidRPr="00C539FE" w:rsidRDefault="00CC2F1C" w:rsidP="00376E91">
      <w:pPr>
        <w:pStyle w:val="ListParagraph"/>
        <w:numPr>
          <w:ilvl w:val="0"/>
          <w:numId w:val="36"/>
        </w:numPr>
        <w:spacing w:after="160" w:line="259" w:lineRule="auto"/>
        <w:rPr>
          <w:rFonts w:eastAsia="Calibri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We will contact you if we have any questions</w:t>
      </w:r>
      <w:r w:rsidR="00953116">
        <w:rPr>
          <w:rFonts w:cstheme="minorHAnsi"/>
          <w:bCs/>
          <w:sz w:val="20"/>
          <w:szCs w:val="20"/>
        </w:rPr>
        <w:t>.</w:t>
      </w:r>
    </w:p>
    <w:p w14:paraId="22DA9FAD" w14:textId="2E8BD16C" w:rsidR="006713D6" w:rsidRPr="003949DC" w:rsidRDefault="00C539FE" w:rsidP="00376E91">
      <w:pPr>
        <w:pStyle w:val="ListParagraph"/>
        <w:numPr>
          <w:ilvl w:val="0"/>
          <w:numId w:val="36"/>
        </w:numPr>
        <w:spacing w:after="160" w:line="259" w:lineRule="auto"/>
        <w:rPr>
          <w:rFonts w:eastAsia="Calibri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Y</w:t>
      </w:r>
      <w:r w:rsidR="00CC2F1C" w:rsidRPr="00133322">
        <w:rPr>
          <w:rFonts w:cstheme="minorHAnsi"/>
          <w:bCs/>
          <w:sz w:val="20"/>
          <w:szCs w:val="20"/>
        </w:rPr>
        <w:t>ou</w:t>
      </w:r>
      <w:r w:rsidR="00CC2F1C">
        <w:rPr>
          <w:rFonts w:cstheme="minorHAnsi"/>
          <w:bCs/>
          <w:sz w:val="20"/>
          <w:szCs w:val="20"/>
        </w:rPr>
        <w:t xml:space="preserve"> </w:t>
      </w:r>
      <w:r w:rsidR="00F47F8C">
        <w:rPr>
          <w:rFonts w:cstheme="minorHAnsi"/>
          <w:bCs/>
          <w:sz w:val="20"/>
          <w:szCs w:val="20"/>
        </w:rPr>
        <w:t>may request changes</w:t>
      </w:r>
      <w:r w:rsidR="00CC2F1C">
        <w:rPr>
          <w:rFonts w:cstheme="minorHAnsi"/>
          <w:bCs/>
          <w:sz w:val="20"/>
          <w:szCs w:val="20"/>
        </w:rPr>
        <w:t xml:space="preserve"> to </w:t>
      </w:r>
      <w:r w:rsidR="00F47F8C">
        <w:rPr>
          <w:rFonts w:cstheme="minorHAnsi"/>
          <w:bCs/>
          <w:sz w:val="20"/>
          <w:szCs w:val="20"/>
        </w:rPr>
        <w:t>the information on our site at any time.</w:t>
      </w:r>
    </w:p>
    <w:p w14:paraId="607B80B8" w14:textId="682858E6" w:rsidR="003949DC" w:rsidRPr="003949DC" w:rsidRDefault="003949DC" w:rsidP="003949DC">
      <w:pPr>
        <w:pStyle w:val="ListParagraph"/>
        <w:numPr>
          <w:ilvl w:val="0"/>
          <w:numId w:val="36"/>
        </w:numPr>
        <w:shd w:val="clear" w:color="auto" w:fill="FFFFFF" w:themeFill="background1"/>
        <w:spacing w:after="160" w:line="259" w:lineRule="auto"/>
        <w:jc w:val="both"/>
        <w:rPr>
          <w:rFonts w:cstheme="minorHAnsi"/>
          <w:bCs/>
          <w:sz w:val="20"/>
          <w:szCs w:val="20"/>
        </w:rPr>
      </w:pPr>
      <w:r w:rsidRPr="00380CD4">
        <w:rPr>
          <w:rFonts w:cstheme="minorHAnsi"/>
          <w:bCs/>
          <w:sz w:val="20"/>
          <w:szCs w:val="20"/>
        </w:rPr>
        <w:t xml:space="preserve">Please return your completed form to </w:t>
      </w:r>
      <w:hyperlink r:id="rId16" w:history="1">
        <w:r w:rsidRPr="00380CD4">
          <w:t>Su@sriservices.co.uk</w:t>
        </w:r>
      </w:hyperlink>
      <w:r w:rsidRPr="00380CD4">
        <w:rPr>
          <w:rFonts w:cstheme="minorHAnsi"/>
          <w:bCs/>
          <w:sz w:val="20"/>
          <w:szCs w:val="20"/>
        </w:rPr>
        <w:t xml:space="preserve"> </w:t>
      </w:r>
      <w:r w:rsidRPr="003949DC">
        <w:rPr>
          <w:rFonts w:cstheme="minorHAnsi"/>
          <w:b/>
          <w:sz w:val="20"/>
          <w:szCs w:val="20"/>
        </w:rPr>
        <w:t>in Word format</w:t>
      </w:r>
      <w:r w:rsidRPr="00380CD4">
        <w:rPr>
          <w:rFonts w:cstheme="minorHAnsi"/>
          <w:bCs/>
          <w:sz w:val="20"/>
          <w:szCs w:val="20"/>
        </w:rPr>
        <w:t xml:space="preserve"> if possible.</w:t>
      </w:r>
    </w:p>
    <w:p w14:paraId="61D1C99E" w14:textId="77777777" w:rsidR="00F461B3" w:rsidRPr="00F461B3" w:rsidRDefault="00F461B3" w:rsidP="00F461B3">
      <w:pPr>
        <w:spacing w:after="160" w:line="259" w:lineRule="auto"/>
        <w:ind w:left="360"/>
        <w:rPr>
          <w:rFonts w:eastAsia="Calibri" w:cstheme="minorHAnsi"/>
          <w:bCs/>
          <w:sz w:val="20"/>
          <w:szCs w:val="20"/>
        </w:rPr>
      </w:pPr>
    </w:p>
    <w:tbl>
      <w:tblPr>
        <w:tblStyle w:val="TableGrid"/>
        <w:tblW w:w="10283" w:type="dxa"/>
        <w:tblLook w:val="04A0" w:firstRow="1" w:lastRow="0" w:firstColumn="1" w:lastColumn="0" w:noHBand="0" w:noVBand="1"/>
      </w:tblPr>
      <w:tblGrid>
        <w:gridCol w:w="3372"/>
        <w:gridCol w:w="6911"/>
      </w:tblGrid>
      <w:tr w:rsidR="001005DD" w:rsidRPr="00133322" w14:paraId="6E4E0B30" w14:textId="77777777" w:rsidTr="00953116">
        <w:trPr>
          <w:trHeight w:val="412"/>
        </w:trPr>
        <w:tc>
          <w:tcPr>
            <w:tcW w:w="3372" w:type="dxa"/>
            <w:shd w:val="clear" w:color="auto" w:fill="9CC2E5" w:themeFill="accent5" w:themeFillTint="99"/>
            <w:vAlign w:val="center"/>
          </w:tcPr>
          <w:p w14:paraId="0E64BB39" w14:textId="23927F9F" w:rsidR="00912C09" w:rsidRPr="0050556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Form completed by</w:t>
            </w:r>
          </w:p>
        </w:tc>
        <w:tc>
          <w:tcPr>
            <w:tcW w:w="6911" w:type="dxa"/>
            <w:shd w:val="clear" w:color="auto" w:fill="9CC2E5" w:themeFill="accent5" w:themeFillTint="99"/>
          </w:tcPr>
          <w:p w14:paraId="496F39EC" w14:textId="77777777" w:rsidR="00912C09" w:rsidRPr="00505563" w:rsidRDefault="00912C09" w:rsidP="00D7646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F21B46" w:rsidRPr="00133322" w14:paraId="32240FE0" w14:textId="77777777" w:rsidTr="006A55BF">
        <w:trPr>
          <w:trHeight w:val="432"/>
        </w:trPr>
        <w:tc>
          <w:tcPr>
            <w:tcW w:w="3372" w:type="dxa"/>
            <w:vAlign w:val="center"/>
          </w:tcPr>
          <w:p w14:paraId="431017FD" w14:textId="14CC1CA0" w:rsidR="00912C09" w:rsidRPr="00F461B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Your name</w:t>
            </w:r>
          </w:p>
        </w:tc>
        <w:tc>
          <w:tcPr>
            <w:tcW w:w="6911" w:type="dxa"/>
            <w:vAlign w:val="center"/>
          </w:tcPr>
          <w:p w14:paraId="5B751FF2" w14:textId="77777777" w:rsidR="00912C09" w:rsidRPr="00FB7FE5" w:rsidRDefault="00912C09" w:rsidP="006A55BF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6E4B0B77" w14:textId="77777777" w:rsidTr="006A55BF">
        <w:trPr>
          <w:trHeight w:val="399"/>
        </w:trPr>
        <w:tc>
          <w:tcPr>
            <w:tcW w:w="3372" w:type="dxa"/>
            <w:vAlign w:val="center"/>
          </w:tcPr>
          <w:p w14:paraId="2C81D899" w14:textId="04759E8E" w:rsidR="00912C09" w:rsidRPr="00F461B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6911" w:type="dxa"/>
            <w:vAlign w:val="center"/>
          </w:tcPr>
          <w:p w14:paraId="0C5F1F5B" w14:textId="77777777" w:rsidR="00912C09" w:rsidRPr="00FB7FE5" w:rsidRDefault="00912C09" w:rsidP="006A55BF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0112B7B0" w14:textId="77777777" w:rsidTr="006A55BF">
        <w:trPr>
          <w:trHeight w:val="412"/>
        </w:trPr>
        <w:tc>
          <w:tcPr>
            <w:tcW w:w="3372" w:type="dxa"/>
            <w:vAlign w:val="center"/>
          </w:tcPr>
          <w:p w14:paraId="5003C1ED" w14:textId="19973591" w:rsidR="00912C09" w:rsidRPr="00F461B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 address</w:t>
            </w:r>
          </w:p>
        </w:tc>
        <w:tc>
          <w:tcPr>
            <w:tcW w:w="6911" w:type="dxa"/>
            <w:vAlign w:val="center"/>
          </w:tcPr>
          <w:p w14:paraId="3B3377F1" w14:textId="77777777" w:rsidR="00912C09" w:rsidRPr="00FB7FE5" w:rsidRDefault="00912C09" w:rsidP="006A55BF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2CE6CFCB" w14:textId="77777777" w:rsidTr="006A55BF">
        <w:trPr>
          <w:trHeight w:val="412"/>
        </w:trPr>
        <w:tc>
          <w:tcPr>
            <w:tcW w:w="3372" w:type="dxa"/>
            <w:vAlign w:val="center"/>
          </w:tcPr>
          <w:p w14:paraId="461D9A2D" w14:textId="7A3D7778" w:rsidR="00912C09" w:rsidRPr="00F461B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number </w:t>
            </w:r>
            <w:r w:rsidR="00056E1E"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(optional)</w:t>
            </w:r>
          </w:p>
        </w:tc>
        <w:tc>
          <w:tcPr>
            <w:tcW w:w="6911" w:type="dxa"/>
            <w:vAlign w:val="center"/>
          </w:tcPr>
          <w:p w14:paraId="78B095E0" w14:textId="77777777" w:rsidR="00912C09" w:rsidRPr="00FB7FE5" w:rsidRDefault="00912C09" w:rsidP="006A55BF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3CAB7315" w14:textId="77777777" w:rsidTr="006A55BF">
        <w:trPr>
          <w:trHeight w:val="412"/>
        </w:trPr>
        <w:tc>
          <w:tcPr>
            <w:tcW w:w="3372" w:type="dxa"/>
            <w:vAlign w:val="center"/>
          </w:tcPr>
          <w:p w14:paraId="2DBE7750" w14:textId="5329BBD4" w:rsidR="00912C09" w:rsidRPr="00F461B3" w:rsidRDefault="00912C09" w:rsidP="00D46BE7">
            <w:pPr>
              <w:spacing w:before="120" w:after="1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61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6911" w:type="dxa"/>
            <w:vAlign w:val="center"/>
          </w:tcPr>
          <w:p w14:paraId="7EF4065C" w14:textId="77777777" w:rsidR="00912C09" w:rsidRPr="00FB7FE5" w:rsidRDefault="00912C09" w:rsidP="006A55BF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3D840829" w14:textId="77777777" w:rsidR="00AB0EAC" w:rsidRPr="00505563" w:rsidRDefault="00AB0EAC" w:rsidP="00D76462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165D6B40" w14:textId="2D7D3A42" w:rsidR="00340BBD" w:rsidRPr="00D33030" w:rsidRDefault="00340BBD" w:rsidP="00F6642D">
      <w:pPr>
        <w:spacing w:line="240" w:lineRule="atLeast"/>
        <w:contextualSpacing/>
        <w:jc w:val="center"/>
        <w:outlineLvl w:val="0"/>
        <w:rPr>
          <w:rFonts w:asciiTheme="minorHAnsi" w:hAnsiTheme="minorHAnsi" w:cstheme="minorHAnsi"/>
          <w:b/>
          <w:bCs/>
          <w:strike/>
          <w:sz w:val="20"/>
          <w:szCs w:val="20"/>
          <w:lang w:bidi="en-US"/>
        </w:rPr>
      </w:pPr>
    </w:p>
    <w:p w14:paraId="168F2421" w14:textId="4B519AC2" w:rsidR="00A075EF" w:rsidRPr="00D33030" w:rsidRDefault="00A075EF" w:rsidP="00A075EF">
      <w:pPr>
        <w:pStyle w:val="ListParagraph"/>
        <w:spacing w:after="20"/>
        <w:rPr>
          <w:rFonts w:cstheme="minorHAnsi"/>
          <w:bCs/>
          <w:strike/>
          <w:sz w:val="20"/>
          <w:szCs w:val="20"/>
          <w:lang w:val="en-GB"/>
        </w:rPr>
      </w:pPr>
    </w:p>
    <w:p w14:paraId="7FCC3B2A" w14:textId="77777777" w:rsidR="00AE298F" w:rsidRPr="00505563" w:rsidRDefault="00AE298F" w:rsidP="00D9322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bidi="en-US"/>
        </w:rPr>
      </w:pPr>
      <w:r w:rsidRPr="00505563">
        <w:rPr>
          <w:rFonts w:asciiTheme="minorHAnsi" w:hAnsiTheme="minorHAnsi" w:cstheme="minorHAnsi"/>
          <w:b/>
          <w:bCs/>
          <w:lang w:bidi="en-US"/>
        </w:rPr>
        <w:t>SECTION 1: Fund EcoMarket individual entry form</w:t>
      </w:r>
    </w:p>
    <w:p w14:paraId="76C6B1E0" w14:textId="77777777" w:rsidR="001F42D4" w:rsidRDefault="001F42D4" w:rsidP="001F42D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bidi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bidi="en-US"/>
        </w:rPr>
        <w:t>Which of the following are you submitting?</w:t>
      </w:r>
    </w:p>
    <w:p w14:paraId="4751B495" w14:textId="77777777" w:rsidR="007E05F1" w:rsidRPr="00864CD0" w:rsidRDefault="007E05F1" w:rsidP="001F42D4">
      <w:pPr>
        <w:spacing w:line="276" w:lineRule="auto"/>
        <w:rPr>
          <w:rFonts w:asciiTheme="minorHAnsi" w:hAnsiTheme="minorHAnsi" w:cstheme="minorHAnsi"/>
          <w:b/>
          <w:bCs/>
          <w:sz w:val="12"/>
          <w:szCs w:val="12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3119"/>
      </w:tblGrid>
      <w:tr w:rsidR="007E05F1" w14:paraId="21BF2E55" w14:textId="77777777" w:rsidTr="007E05F1">
        <w:tc>
          <w:tcPr>
            <w:tcW w:w="2269" w:type="dxa"/>
            <w:shd w:val="clear" w:color="auto" w:fill="9CC2E5" w:themeFill="accent5" w:themeFillTint="99"/>
          </w:tcPr>
          <w:p w14:paraId="5F998465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5" w:themeFillTint="99"/>
          </w:tcPr>
          <w:p w14:paraId="1F790836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Information on a NEW entry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013CBA37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Update to an EXISTING entry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11C0851C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REPLACEMENT of existing entry</w:t>
            </w:r>
          </w:p>
        </w:tc>
      </w:tr>
      <w:tr w:rsidR="007E05F1" w14:paraId="304E6044" w14:textId="77777777" w:rsidTr="007E05F1">
        <w:tc>
          <w:tcPr>
            <w:tcW w:w="2269" w:type="dxa"/>
          </w:tcPr>
          <w:p w14:paraId="3E6149D5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Please select one of the following   ‘X’</w:t>
            </w:r>
          </w:p>
        </w:tc>
        <w:tc>
          <w:tcPr>
            <w:tcW w:w="2693" w:type="dxa"/>
          </w:tcPr>
          <w:p w14:paraId="355A557F" w14:textId="77777777" w:rsidR="007E05F1" w:rsidRPr="00FB7FE5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8EB483" w14:textId="77777777" w:rsidR="007E05F1" w:rsidRPr="00FB7FE5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AFFB74" w14:textId="77777777" w:rsidR="007E05F1" w:rsidRPr="00FB7FE5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4FCD7448" w14:textId="77777777" w:rsidR="007E05F1" w:rsidRDefault="007E05F1" w:rsidP="001F42D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bidi="en-US"/>
        </w:rPr>
      </w:pPr>
    </w:p>
    <w:p w14:paraId="603454AD" w14:textId="77777777" w:rsidR="001F42D4" w:rsidRPr="00505563" w:rsidRDefault="001F42D4" w:rsidP="001F42D4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2D5366" w:rsidRPr="00133322" w14:paraId="3AEE2148" w14:textId="77777777" w:rsidTr="00864CD0">
        <w:trPr>
          <w:trHeight w:hRule="exact" w:val="298"/>
        </w:trPr>
        <w:tc>
          <w:tcPr>
            <w:tcW w:w="4820" w:type="dxa"/>
            <w:shd w:val="clear" w:color="auto" w:fill="9CC2E5" w:themeFill="accent5" w:themeFillTint="99"/>
            <w:vAlign w:val="bottom"/>
          </w:tcPr>
          <w:p w14:paraId="2F49FE43" w14:textId="59D4EB82" w:rsidR="00C57188" w:rsidRPr="00C57188" w:rsidRDefault="00C57188" w:rsidP="00864CD0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Identification information</w:t>
            </w:r>
          </w:p>
        </w:tc>
        <w:tc>
          <w:tcPr>
            <w:tcW w:w="5954" w:type="dxa"/>
            <w:shd w:val="clear" w:color="auto" w:fill="9CC2E5" w:themeFill="accent5" w:themeFillTint="99"/>
            <w:vAlign w:val="center"/>
          </w:tcPr>
          <w:p w14:paraId="2B216360" w14:textId="1740C147" w:rsidR="00C57188" w:rsidRPr="00505563" w:rsidRDefault="00C57188" w:rsidP="00CB2A87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509" w:rsidRPr="00133322" w14:paraId="64F9EE70" w14:textId="77777777" w:rsidTr="00142509">
        <w:trPr>
          <w:trHeight w:val="273"/>
        </w:trPr>
        <w:tc>
          <w:tcPr>
            <w:tcW w:w="4820" w:type="dxa"/>
            <w:vAlign w:val="center"/>
          </w:tcPr>
          <w:p w14:paraId="71F3C069" w14:textId="77777777" w:rsidR="006A55BF" w:rsidRPr="006A55BF" w:rsidRDefault="006A55BF" w:rsidP="00C5718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8"/>
                <w:szCs w:val="8"/>
              </w:rPr>
            </w:pPr>
          </w:p>
          <w:p w14:paraId="25977D1D" w14:textId="13A9BE3C" w:rsidR="00C57188" w:rsidRPr="00142509" w:rsidRDefault="00B67AAF" w:rsidP="00C5718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Name of f</w:t>
            </w:r>
            <w:r w:rsidR="00C57188"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und /</w:t>
            </w: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</w:t>
            </w:r>
            <w:r w:rsidR="00C57188"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ortfolio</w:t>
            </w: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or other op</w:t>
            </w:r>
            <w:r w:rsidR="00DB34A9"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tion:</w:t>
            </w:r>
          </w:p>
          <w:p w14:paraId="5C7FA4F7" w14:textId="65067729" w:rsidR="00C57188" w:rsidRPr="006A55BF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8"/>
                <w:szCs w:val="8"/>
                <w:lang w:val="en-GB"/>
              </w:rPr>
            </w:pPr>
          </w:p>
        </w:tc>
        <w:tc>
          <w:tcPr>
            <w:tcW w:w="5954" w:type="dxa"/>
            <w:vAlign w:val="center"/>
          </w:tcPr>
          <w:p w14:paraId="2F6C3354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2509" w:rsidRPr="00133322" w14:paraId="7DBDAE61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633D1F1E" w14:textId="183CAD0B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SEDOL(s):</w:t>
            </w:r>
            <w:r w:rsidRPr="00D3123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(all relevant – UK listing)</w:t>
            </w:r>
          </w:p>
        </w:tc>
        <w:tc>
          <w:tcPr>
            <w:tcW w:w="5954" w:type="dxa"/>
            <w:vAlign w:val="center"/>
          </w:tcPr>
          <w:p w14:paraId="2F08C015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2509" w:rsidRPr="00133322" w14:paraId="33FDCABA" w14:textId="77777777" w:rsidTr="00142509">
        <w:trPr>
          <w:trHeight w:val="273"/>
        </w:trPr>
        <w:tc>
          <w:tcPr>
            <w:tcW w:w="4820" w:type="dxa"/>
            <w:vAlign w:val="center"/>
          </w:tcPr>
          <w:p w14:paraId="70D7CDC0" w14:textId="6AC73491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ISIN (s):</w:t>
            </w:r>
            <w:r w:rsidRPr="00D3123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(all relevant UK listings, now shown on site)</w:t>
            </w:r>
          </w:p>
        </w:tc>
        <w:tc>
          <w:tcPr>
            <w:tcW w:w="5954" w:type="dxa"/>
            <w:vAlign w:val="center"/>
          </w:tcPr>
          <w:p w14:paraId="0096CB31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2509" w:rsidRPr="00133322" w14:paraId="4FC4955D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2A5716B1" w14:textId="77389A01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Geographic Region(s):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(e.g., UK, Asia, Global)</w:t>
            </w:r>
          </w:p>
        </w:tc>
        <w:tc>
          <w:tcPr>
            <w:tcW w:w="5954" w:type="dxa"/>
            <w:vAlign w:val="center"/>
          </w:tcPr>
          <w:p w14:paraId="0A468E0F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2F50BBEE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0738A817" w14:textId="6F33EE80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>Asset Type(s):</w:t>
            </w:r>
            <w:r w:rsidRPr="008C3072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highlight w:val="cyan"/>
                <w:lang w:val="en-GB"/>
              </w:rPr>
              <w:t>e.g., Equity, Bond, Mixed Asset, Passive/Index linked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 </w:t>
            </w:r>
            <w:r w:rsidRPr="006649A7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highlight w:val="cyan"/>
                <w:lang w:val="en-GB"/>
              </w:rPr>
              <w:t>(Please tell us how you describe this option</w:t>
            </w:r>
            <w:r w:rsidR="00414B43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highlight w:val="cyan"/>
                <w:lang w:val="en-GB"/>
              </w:rPr>
              <w:t xml:space="preserve"> as an asset type</w:t>
            </w:r>
            <w:r w:rsidRPr="006649A7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highlight w:val="cyan"/>
                <w:lang w:val="en-GB"/>
              </w:rPr>
              <w:t>).</w:t>
            </w:r>
          </w:p>
        </w:tc>
        <w:tc>
          <w:tcPr>
            <w:tcW w:w="5954" w:type="dxa"/>
            <w:vAlign w:val="center"/>
          </w:tcPr>
          <w:p w14:paraId="23953CF8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0A995D22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47465807" w14:textId="2D994575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Product type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(e.g. OEIC, Pension, IT, SICAV, DFM/Portfolio):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0ABD1B7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7E76873C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38969A5F" w14:textId="6C0A7477" w:rsidR="00C57188" w:rsidRPr="00142509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Launch date: </w:t>
            </w:r>
          </w:p>
        </w:tc>
        <w:tc>
          <w:tcPr>
            <w:tcW w:w="5954" w:type="dxa"/>
            <w:vAlign w:val="center"/>
          </w:tcPr>
          <w:p w14:paraId="04AD111F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3FBC8417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242EF2BF" w14:textId="09644100" w:rsidR="00C57188" w:rsidRPr="00142509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Fund </w:t>
            </w:r>
            <w:r w:rsidR="00FE2D94"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/ investment</w:t>
            </w: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sector: </w:t>
            </w:r>
          </w:p>
        </w:tc>
        <w:tc>
          <w:tcPr>
            <w:tcW w:w="5954" w:type="dxa"/>
            <w:vAlign w:val="center"/>
          </w:tcPr>
          <w:p w14:paraId="38235D3B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368CCC8E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14215988" w14:textId="1DF94968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Benchmark Index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(if applicable):</w:t>
            </w:r>
          </w:p>
        </w:tc>
        <w:tc>
          <w:tcPr>
            <w:tcW w:w="5954" w:type="dxa"/>
            <w:vAlign w:val="center"/>
          </w:tcPr>
          <w:p w14:paraId="5E74812F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7E9E51F6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52902D51" w14:textId="7F81CF3A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Previous name</w:t>
            </w: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(if relevant):</w:t>
            </w:r>
          </w:p>
        </w:tc>
        <w:tc>
          <w:tcPr>
            <w:tcW w:w="5954" w:type="dxa"/>
            <w:vAlign w:val="center"/>
          </w:tcPr>
          <w:p w14:paraId="00274C14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5B5F7512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1ABB3B23" w14:textId="31F7E9F8" w:rsidR="00C57188" w:rsidRPr="00142509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Date converted to sustainable / ESG option </w:t>
            </w:r>
            <w:r w:rsidRPr="00142509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>(if relevant):</w:t>
            </w:r>
          </w:p>
        </w:tc>
        <w:tc>
          <w:tcPr>
            <w:tcW w:w="5954" w:type="dxa"/>
            <w:vAlign w:val="center"/>
          </w:tcPr>
          <w:p w14:paraId="1BD87DD1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25B7BDCF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781B0B94" w14:textId="0ED7995A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‘Contact Us’:</w:t>
            </w: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(email address for publication on our site – intended for use by intermediaries/clients)</w:t>
            </w:r>
          </w:p>
        </w:tc>
        <w:tc>
          <w:tcPr>
            <w:tcW w:w="5954" w:type="dxa"/>
            <w:vAlign w:val="center"/>
          </w:tcPr>
          <w:p w14:paraId="40981704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856AB" w:rsidRPr="00133322" w14:paraId="4E1D8505" w14:textId="77777777" w:rsidTr="00142509">
        <w:trPr>
          <w:trHeight w:val="265"/>
        </w:trPr>
        <w:tc>
          <w:tcPr>
            <w:tcW w:w="4820" w:type="dxa"/>
            <w:vAlign w:val="center"/>
          </w:tcPr>
          <w:p w14:paraId="622AEE74" w14:textId="0022C566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Any </w:t>
            </w: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additional</w:t>
            </w:r>
            <w:r w:rsidRPr="0014250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notes / requests:</w:t>
            </w:r>
            <w:r w:rsidRPr="00505563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7A20C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(SRI Services use only - feedback welcome)</w:t>
            </w:r>
          </w:p>
        </w:tc>
        <w:tc>
          <w:tcPr>
            <w:tcW w:w="5954" w:type="dxa"/>
            <w:vAlign w:val="center"/>
          </w:tcPr>
          <w:p w14:paraId="240AD1C0" w14:textId="77777777" w:rsidR="00C57188" w:rsidRPr="00505563" w:rsidRDefault="00C57188" w:rsidP="00C5718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6F07E54C" w14:textId="77777777" w:rsidR="000605AF" w:rsidRPr="00505563" w:rsidRDefault="000605AF" w:rsidP="000605AF">
      <w:pPr>
        <w:rPr>
          <w:rFonts w:asciiTheme="minorHAnsi" w:hAnsiTheme="minorHAnsi" w:cstheme="minorHAnsi"/>
          <w:bCs/>
          <w:sz w:val="20"/>
          <w:szCs w:val="20"/>
        </w:rPr>
      </w:pPr>
    </w:p>
    <w:p w14:paraId="00ABE6D2" w14:textId="77777777" w:rsidR="000605AF" w:rsidRPr="00505563" w:rsidRDefault="000605AF" w:rsidP="000605AF">
      <w:pPr>
        <w:spacing w:line="276" w:lineRule="auto"/>
        <w:jc w:val="center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bookmarkStart w:id="2" w:name="_Hlk57803990"/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820"/>
        <w:gridCol w:w="3260"/>
        <w:gridCol w:w="2694"/>
      </w:tblGrid>
      <w:tr w:rsidR="00A0714B" w:rsidRPr="00133322" w14:paraId="7F3C8B5F" w14:textId="4E50DCA9" w:rsidTr="003C7546">
        <w:tc>
          <w:tcPr>
            <w:tcW w:w="4820" w:type="dxa"/>
            <w:shd w:val="clear" w:color="auto" w:fill="9CC2E5" w:themeFill="accent5" w:themeFillTint="99"/>
            <w:vAlign w:val="center"/>
          </w:tcPr>
          <w:p w14:paraId="5DC2A3BC" w14:textId="04C0A105" w:rsidR="00401371" w:rsidRPr="00505563" w:rsidRDefault="00253423" w:rsidP="00CB12E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AUM</w:t>
            </w:r>
          </w:p>
        </w:tc>
        <w:tc>
          <w:tcPr>
            <w:tcW w:w="3260" w:type="dxa"/>
            <w:shd w:val="clear" w:color="auto" w:fill="9CC2E5" w:themeFill="accent5" w:themeFillTint="99"/>
            <w:vAlign w:val="center"/>
          </w:tcPr>
          <w:p w14:paraId="0F104BE7" w14:textId="6CEE0067" w:rsidR="00401371" w:rsidRPr="00505563" w:rsidRDefault="00401371" w:rsidP="00CB12E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highlight w:val="yellow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£m/GBP</w:t>
            </w:r>
          </w:p>
        </w:tc>
        <w:tc>
          <w:tcPr>
            <w:tcW w:w="2694" w:type="dxa"/>
            <w:shd w:val="clear" w:color="auto" w:fill="9CC2E5" w:themeFill="accent5" w:themeFillTint="99"/>
            <w:vAlign w:val="center"/>
          </w:tcPr>
          <w:p w14:paraId="0F2E0BD3" w14:textId="466976CF" w:rsidR="00401371" w:rsidRPr="00505563" w:rsidRDefault="00401371" w:rsidP="001225E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Date</w:t>
            </w:r>
            <w:r w:rsidR="00C3553D"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(as at)</w:t>
            </w:r>
          </w:p>
        </w:tc>
      </w:tr>
      <w:tr w:rsidR="00154F6B" w:rsidRPr="00133322" w14:paraId="0573D7DD" w14:textId="74885B9D" w:rsidTr="003C7546">
        <w:tc>
          <w:tcPr>
            <w:tcW w:w="4820" w:type="dxa"/>
            <w:vAlign w:val="center"/>
          </w:tcPr>
          <w:p w14:paraId="50BBAD07" w14:textId="1F9DF7A9" w:rsidR="00A33B70" w:rsidRPr="00DB163F" w:rsidRDefault="00F74B91" w:rsidP="00DB163F">
            <w:pPr>
              <w:spacing w:before="120" w:after="12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</w:pPr>
            <w:r w:rsidRPr="00DB163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>Individual f</w:t>
            </w:r>
            <w:r w:rsidR="00401371" w:rsidRPr="00DB163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>und</w:t>
            </w:r>
            <w:r w:rsidR="00B6295C" w:rsidRPr="00DB163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 xml:space="preserve"> /option </w:t>
            </w:r>
            <w:r w:rsidR="00B441FF" w:rsidRPr="00DB163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>size</w:t>
            </w:r>
            <w:r w:rsidR="00401371" w:rsidRPr="00DB163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cyan"/>
                <w:lang w:val="en-GB"/>
              </w:rPr>
              <w:t xml:space="preserve"> (GBP m)</w:t>
            </w:r>
          </w:p>
        </w:tc>
        <w:tc>
          <w:tcPr>
            <w:tcW w:w="3260" w:type="dxa"/>
            <w:vAlign w:val="center"/>
          </w:tcPr>
          <w:p w14:paraId="4AE9C693" w14:textId="77777777" w:rsidR="00401371" w:rsidRPr="00505563" w:rsidRDefault="00401371" w:rsidP="00CB12E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2E2F9E8E" w14:textId="77777777" w:rsidR="00401371" w:rsidRPr="00505563" w:rsidRDefault="00401371" w:rsidP="00CB12E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</w:tr>
      <w:bookmarkEnd w:id="2"/>
    </w:tbl>
    <w:p w14:paraId="3023E398" w14:textId="77777777" w:rsidR="00F65BF5" w:rsidRDefault="00F65BF5" w:rsidP="00476479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73C3B" w14:paraId="249E3F74" w14:textId="77777777" w:rsidTr="00864CD0">
        <w:tc>
          <w:tcPr>
            <w:tcW w:w="10774" w:type="dxa"/>
            <w:shd w:val="clear" w:color="auto" w:fill="DEEAF6" w:themeFill="accent5" w:themeFillTint="33"/>
          </w:tcPr>
          <w:p w14:paraId="2FA27047" w14:textId="77777777" w:rsidR="00073C3B" w:rsidRPr="005662F7" w:rsidRDefault="00073C3B" w:rsidP="00073C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2F7">
              <w:rPr>
                <w:rFonts w:asciiTheme="minorHAnsi" w:hAnsiTheme="minorHAnsi" w:cstheme="minorHAnsi"/>
                <w:b/>
                <w:bCs/>
              </w:rPr>
              <w:t>FUND/ PORTFOLIO /TRUST INFORMATION</w:t>
            </w:r>
          </w:p>
          <w:p w14:paraId="05BA26AB" w14:textId="77777777" w:rsidR="00073C3B" w:rsidRPr="00505563" w:rsidRDefault="00073C3B" w:rsidP="00073C3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6A1D8D" w14:textId="1DD4DF6F" w:rsidR="00073C3B" w:rsidRDefault="00073C3B" w:rsidP="00073C3B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sz w:val="20"/>
                <w:szCs w:val="20"/>
              </w:rPr>
              <w:t>The following are the fund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product option </w:t>
            </w:r>
            <w:r w:rsidRPr="00505563">
              <w:rPr>
                <w:rFonts w:asciiTheme="minorHAnsi" w:hAnsiTheme="minorHAnsi" w:cstheme="minorHAnsi"/>
                <w:b/>
                <w:sz w:val="20"/>
                <w:szCs w:val="20"/>
              </w:rPr>
              <w:t>specific filter options on Fund EcoMarket.</w:t>
            </w:r>
          </w:p>
          <w:p w14:paraId="6EFC833C" w14:textId="77777777" w:rsidR="00073C3B" w:rsidRDefault="00073C3B" w:rsidP="00073C3B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28B4">
              <w:rPr>
                <w:rFonts w:asciiTheme="minorHAnsi" w:hAnsiTheme="minorHAnsi" w:cstheme="minorHAnsi"/>
                <w:b/>
                <w:sz w:val="20"/>
                <w:szCs w:val="20"/>
              </w:rPr>
              <w:t>Please select the filter options that apply to your strategy</w:t>
            </w:r>
            <w:r w:rsidRPr="000D662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Please only select options that can be evidenced.</w:t>
            </w:r>
          </w:p>
          <w:p w14:paraId="68438CE8" w14:textId="2DFF427A" w:rsidR="00073C3B" w:rsidRPr="00F4058B" w:rsidRDefault="00073C3B" w:rsidP="00073C3B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Brief</w:t>
            </w:r>
            <w:r w:rsidRPr="005F71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explanatory text for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each</w:t>
            </w:r>
            <w:r w:rsidRPr="005F71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 the filters can be viewed by hovering your cursor over the relevant filter on the </w:t>
            </w:r>
            <w:hyperlink r:id="rId17" w:history="1">
              <w:r w:rsidRPr="00F4058B">
                <w:rPr>
                  <w:rStyle w:val="Hyperlink"/>
                  <w:rFonts w:asciiTheme="minorHAnsi" w:eastAsiaTheme="minorHAnsi" w:hAnsiTheme="minorHAnsi" w:cstheme="minorHAnsi"/>
                  <w:bCs/>
                  <w:sz w:val="20"/>
                  <w:szCs w:val="20"/>
                  <w:lang w:eastAsia="en-US"/>
                </w:rPr>
                <w:t>the Fund EcoMarket database</w:t>
              </w:r>
            </w:hyperlink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  <w:r w:rsidRPr="00F4058B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7802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</w:t>
            </w:r>
            <w:r w:rsidRPr="005F71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lternatively, you can download a list of all filter definitions </w:t>
            </w:r>
            <w:hyperlink r:id="rId18" w:history="1">
              <w:r w:rsidRPr="00F4058B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in pdf form here</w:t>
              </w:r>
            </w:hyperlink>
            <w:r w:rsidRPr="00F405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- or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contact </w:t>
            </w:r>
            <w:hyperlink r:id="rId19" w:history="1">
              <w:r w:rsidRPr="000D61C0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Su@sriServices.co.uk</w:t>
              </w:r>
            </w:hyperlink>
            <w:r>
              <w:t xml:space="preserve"> </w:t>
            </w:r>
            <w:r w:rsidRPr="005F7119">
              <w:rPr>
                <w:rFonts w:asciiTheme="minorHAnsi" w:hAnsiTheme="minorHAnsi" w:cstheme="minorHAnsi"/>
                <w:bCs/>
                <w:sz w:val="20"/>
                <w:szCs w:val="20"/>
              </w:rPr>
              <w:t>for more information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t xml:space="preserve"> </w:t>
            </w:r>
          </w:p>
          <w:p w14:paraId="028180B8" w14:textId="77777777" w:rsidR="00073C3B" w:rsidRPr="009F2252" w:rsidRDefault="00073C3B" w:rsidP="00073C3B">
            <w:pPr>
              <w:spacing w:after="200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F4058B">
              <w:rPr>
                <w:rFonts w:asciiTheme="minorHAnsi" w:hAnsiTheme="minorHAnsi" w:cstheme="minorHAnsi"/>
                <w:bCs/>
                <w:sz w:val="20"/>
                <w:szCs w:val="20"/>
              </w:rPr>
              <w:t>The options below are grouped into sections and sub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F4058B">
              <w:rPr>
                <w:rFonts w:asciiTheme="minorHAnsi" w:hAnsiTheme="minorHAnsi" w:cstheme="minorHAnsi"/>
                <w:bCs/>
                <w:sz w:val="20"/>
                <w:szCs w:val="20"/>
              </w:rPr>
              <w:t>sections as displayed on the database.</w:t>
            </w:r>
          </w:p>
          <w:p w14:paraId="3D33BD8E" w14:textId="77777777" w:rsidR="00073C3B" w:rsidRPr="008B6ECD" w:rsidRDefault="00073C3B" w:rsidP="00073C3B">
            <w:pPr>
              <w:spacing w:after="2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6E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Definitions (filter options below) </w:t>
            </w:r>
          </w:p>
          <w:p w14:paraId="04FBB899" w14:textId="77777777" w:rsidR="00073C3B" w:rsidRPr="00C47A39" w:rsidRDefault="00073C3B" w:rsidP="00073C3B">
            <w:pPr>
              <w:pStyle w:val="ListParagraph"/>
              <w:numPr>
                <w:ilvl w:val="0"/>
                <w:numId w:val="3"/>
              </w:numPr>
              <w:spacing w:after="20"/>
              <w:rPr>
                <w:rFonts w:cstheme="minorHAnsi"/>
                <w:bCs/>
                <w:sz w:val="16"/>
                <w:szCs w:val="16"/>
                <w:lang w:val="en-GB"/>
              </w:rPr>
            </w:pPr>
            <w:r w:rsidRPr="00C47A39">
              <w:rPr>
                <w:rFonts w:cstheme="minorHAnsi"/>
                <w:b/>
                <w:i/>
                <w:iCs/>
                <w:sz w:val="16"/>
                <w:szCs w:val="16"/>
                <w:lang w:val="en-GB"/>
              </w:rPr>
              <w:t>Policy</w:t>
            </w:r>
            <w:r w:rsidRPr="00C47A39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 w:rsidRPr="00C47A39">
              <w:rPr>
                <w:rFonts w:cstheme="minorHAnsi"/>
                <w:bCs/>
                <w:sz w:val="16"/>
                <w:szCs w:val="16"/>
                <w:lang w:val="en-GB"/>
              </w:rPr>
              <w:t>=  a written policy or strategy describing how the strategy has committed to responding to a named issue.  This may or may not be a major part of the strategy.</w:t>
            </w:r>
          </w:p>
          <w:p w14:paraId="47E57F0D" w14:textId="77777777" w:rsidR="00073C3B" w:rsidRPr="00C47A39" w:rsidRDefault="00073C3B" w:rsidP="00073C3B">
            <w:pPr>
              <w:pStyle w:val="ListParagraph"/>
              <w:numPr>
                <w:ilvl w:val="0"/>
                <w:numId w:val="3"/>
              </w:numPr>
              <w:spacing w:after="20"/>
              <w:rPr>
                <w:rFonts w:cstheme="minorHAnsi"/>
                <w:bCs/>
                <w:sz w:val="16"/>
                <w:szCs w:val="16"/>
                <w:lang w:val="en-GB"/>
              </w:rPr>
            </w:pPr>
            <w:r w:rsidRPr="00C47A39">
              <w:rPr>
                <w:rFonts w:cstheme="minorHAnsi"/>
                <w:b/>
                <w:i/>
                <w:iCs/>
                <w:sz w:val="16"/>
                <w:szCs w:val="16"/>
                <w:lang w:val="en-GB"/>
              </w:rPr>
              <w:t>Theme</w:t>
            </w:r>
            <w:r w:rsidRPr="00C47A39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 w:rsidRPr="00C47A39">
              <w:rPr>
                <w:rFonts w:cstheme="minorHAnsi"/>
                <w:bCs/>
                <w:sz w:val="16"/>
                <w:szCs w:val="16"/>
                <w:lang w:val="en-GB"/>
              </w:rPr>
              <w:t>= the main or a major issue (or area / group of areas) the strategy focuses on.</w:t>
            </w:r>
          </w:p>
          <w:p w14:paraId="4A47FBC6" w14:textId="77777777" w:rsidR="00073C3B" w:rsidRDefault="00073C3B" w:rsidP="00073C3B">
            <w:pPr>
              <w:pStyle w:val="ListParagraph"/>
              <w:numPr>
                <w:ilvl w:val="0"/>
                <w:numId w:val="3"/>
              </w:numPr>
              <w:spacing w:after="20"/>
              <w:rPr>
                <w:rFonts w:cstheme="minorHAnsi"/>
                <w:bCs/>
                <w:sz w:val="16"/>
                <w:szCs w:val="16"/>
                <w:lang w:val="en-GB"/>
              </w:rPr>
            </w:pPr>
            <w:r w:rsidRPr="00C47A39">
              <w:rPr>
                <w:rFonts w:cstheme="minorHAnsi"/>
                <w:b/>
                <w:i/>
                <w:iCs/>
                <w:sz w:val="16"/>
                <w:szCs w:val="16"/>
                <w:lang w:val="en-GB"/>
              </w:rPr>
              <w:t>Focus</w:t>
            </w:r>
            <w:r w:rsidRPr="00C47A39">
              <w:rPr>
                <w:rFonts w:cstheme="minorHAnsi"/>
                <w:bCs/>
                <w:sz w:val="16"/>
                <w:szCs w:val="16"/>
                <w:lang w:val="en-GB"/>
              </w:rPr>
              <w:t xml:space="preserve"> =  the main issue, topic or area the strategy focuses on.</w:t>
            </w:r>
          </w:p>
          <w:p w14:paraId="185F8C83" w14:textId="77777777" w:rsidR="00073C3B" w:rsidRDefault="00073C3B" w:rsidP="00476479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501E4B" w14:textId="77777777" w:rsidR="00073C3B" w:rsidRDefault="00073C3B" w:rsidP="00476479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B8984C" w14:textId="77777777" w:rsidR="005662F7" w:rsidRDefault="005662F7" w:rsidP="00476479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63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8"/>
        <w:gridCol w:w="426"/>
        <w:gridCol w:w="4538"/>
        <w:gridCol w:w="425"/>
      </w:tblGrid>
      <w:tr w:rsidR="008C743C" w:rsidRPr="00133322" w14:paraId="035F9F95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16598568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SUSTAINABILITY &amp; ENVIRONMENTAL</w:t>
            </w:r>
          </w:p>
        </w:tc>
      </w:tr>
      <w:tr w:rsidR="008C743C" w:rsidRPr="00133322" w14:paraId="615ECA76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0679BE78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SUSTAINABILITY - General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78CC2EF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3E1F0D49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NATURE &amp; BIODIVERSITY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484D87C7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22B3E558" w14:textId="77777777" w:rsidTr="00334DD9">
        <w:tc>
          <w:tcPr>
            <w:tcW w:w="5245" w:type="dxa"/>
          </w:tcPr>
          <w:p w14:paraId="0C8A03A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Sustainability policy</w:t>
            </w:r>
          </w:p>
        </w:tc>
        <w:tc>
          <w:tcPr>
            <w:tcW w:w="426" w:type="dxa"/>
          </w:tcPr>
          <w:p w14:paraId="25BB285D" w14:textId="77777777" w:rsidR="00E36547" w:rsidRPr="00505563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8083395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Biodiversity/nature policy  </w:t>
            </w:r>
          </w:p>
        </w:tc>
        <w:tc>
          <w:tcPr>
            <w:tcW w:w="425" w:type="dxa"/>
            <w:vAlign w:val="center"/>
          </w:tcPr>
          <w:p w14:paraId="0DAF8CA9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041615E" w14:textId="77777777" w:rsidTr="00334DD9">
        <w:tc>
          <w:tcPr>
            <w:tcW w:w="5245" w:type="dxa"/>
          </w:tcPr>
          <w:p w14:paraId="6A72326A" w14:textId="513F7F25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Sustainability </w:t>
            </w:r>
            <w:r w:rsidR="008E2880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f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ocus</w:t>
            </w:r>
          </w:p>
        </w:tc>
        <w:tc>
          <w:tcPr>
            <w:tcW w:w="426" w:type="dxa"/>
          </w:tcPr>
          <w:p w14:paraId="3A04F75B" w14:textId="77777777" w:rsidR="00E36547" w:rsidRPr="00505563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B9238A5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Nature / biodiversity based solutions theme </w:t>
            </w:r>
          </w:p>
        </w:tc>
        <w:tc>
          <w:tcPr>
            <w:tcW w:w="425" w:type="dxa"/>
            <w:vAlign w:val="center"/>
          </w:tcPr>
          <w:p w14:paraId="639402EE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3CB7E82" w14:textId="77777777" w:rsidTr="00334DD9">
        <w:tc>
          <w:tcPr>
            <w:tcW w:w="5245" w:type="dxa"/>
          </w:tcPr>
          <w:p w14:paraId="2741251F" w14:textId="1E394638" w:rsidR="00340BBD" w:rsidRPr="00505563" w:rsidRDefault="00340BBD" w:rsidP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Sustainable transport policy or theme</w:t>
            </w:r>
          </w:p>
        </w:tc>
        <w:tc>
          <w:tcPr>
            <w:tcW w:w="426" w:type="dxa"/>
          </w:tcPr>
          <w:p w14:paraId="0939E52A" w14:textId="77777777" w:rsidR="00340BBD" w:rsidRPr="00505563" w:rsidRDefault="00340BBD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D193A01" w14:textId="77777777" w:rsidR="00340BBD" w:rsidRPr="00505563" w:rsidRDefault="00340BBD" w:rsidP="00340BBD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Nature / biodiversity focus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BD2DF41" w14:textId="77777777" w:rsidR="00340BBD" w:rsidRPr="00505563" w:rsidRDefault="00340BBD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822862A" w14:textId="77777777" w:rsidTr="00334DD9">
        <w:tc>
          <w:tcPr>
            <w:tcW w:w="5245" w:type="dxa"/>
          </w:tcPr>
          <w:p w14:paraId="30C0F60D" w14:textId="1647A418" w:rsidR="00340BBD" w:rsidRPr="00505563" w:rsidRDefault="00340BBD" w:rsidP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Encourage more sustainable practices through stewardship</w:t>
            </w:r>
          </w:p>
        </w:tc>
        <w:tc>
          <w:tcPr>
            <w:tcW w:w="426" w:type="dxa"/>
          </w:tcPr>
          <w:p w14:paraId="75AC2CBB" w14:textId="77777777" w:rsidR="00340BBD" w:rsidRPr="00505563" w:rsidRDefault="00340BBD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93D043B" w14:textId="418CC18E" w:rsidR="00340BBD" w:rsidRPr="00505563" w:rsidRDefault="00340BBD" w:rsidP="00340BBD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Deforestation / palm oil policy</w:t>
            </w:r>
          </w:p>
        </w:tc>
        <w:tc>
          <w:tcPr>
            <w:tcW w:w="425" w:type="dxa"/>
            <w:vAlign w:val="center"/>
          </w:tcPr>
          <w:p w14:paraId="64D846D7" w14:textId="77777777" w:rsidR="00340BBD" w:rsidRPr="00505563" w:rsidRDefault="00340BBD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CE8B127" w14:textId="77777777" w:rsidTr="00334DD9">
        <w:tc>
          <w:tcPr>
            <w:tcW w:w="5245" w:type="dxa"/>
          </w:tcPr>
          <w:p w14:paraId="3F81CDDA" w14:textId="556EE6B6" w:rsidR="00340BBD" w:rsidRPr="00505563" w:rsidRDefault="00340BBD" w:rsidP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UN Global Compact linked exclusion policy</w:t>
            </w:r>
          </w:p>
        </w:tc>
        <w:tc>
          <w:tcPr>
            <w:tcW w:w="426" w:type="dxa"/>
          </w:tcPr>
          <w:p w14:paraId="71C300CE" w14:textId="77777777" w:rsidR="00340BBD" w:rsidRPr="00505563" w:rsidRDefault="00340BBD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102CC28" w14:textId="07536D78" w:rsidR="00340BBD" w:rsidRPr="00505563" w:rsidRDefault="00340BBD" w:rsidP="00340BBD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694105">
              <w:rPr>
                <w:rFonts w:asciiTheme="minorHAnsi" w:hAnsiTheme="minorHAnsi" w:cstheme="minorHAnsi"/>
                <w:sz w:val="20"/>
                <w:szCs w:val="20"/>
              </w:rPr>
              <w:t>Illegal deforestation exclusion policy</w:t>
            </w:r>
          </w:p>
        </w:tc>
        <w:tc>
          <w:tcPr>
            <w:tcW w:w="425" w:type="dxa"/>
            <w:vAlign w:val="center"/>
          </w:tcPr>
          <w:p w14:paraId="435EF4F8" w14:textId="77777777" w:rsidR="00340BBD" w:rsidRPr="00505563" w:rsidRDefault="00340BBD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8A716C2" w14:textId="77777777" w:rsidTr="00334DD9">
        <w:tc>
          <w:tcPr>
            <w:tcW w:w="5245" w:type="dxa"/>
          </w:tcPr>
          <w:p w14:paraId="75E0DD96" w14:textId="1A95C496" w:rsidR="00340BBD" w:rsidRPr="00505563" w:rsidRDefault="00340BBD" w:rsidP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UN Sustainable Development Goals (SDG) focus</w:t>
            </w:r>
          </w:p>
        </w:tc>
        <w:tc>
          <w:tcPr>
            <w:tcW w:w="426" w:type="dxa"/>
          </w:tcPr>
          <w:p w14:paraId="4EA1BB14" w14:textId="77777777" w:rsidR="00340BBD" w:rsidRPr="00505563" w:rsidRDefault="00340BBD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D92C436" w14:textId="29336FD4" w:rsidR="00340BBD" w:rsidRPr="00505563" w:rsidRDefault="00340BBD" w:rsidP="00340BBD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Responsible </w:t>
            </w:r>
            <w:r w:rsidR="00261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alm </w:t>
            </w:r>
            <w:r w:rsidR="00261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il policy</w:t>
            </w:r>
          </w:p>
        </w:tc>
        <w:tc>
          <w:tcPr>
            <w:tcW w:w="425" w:type="dxa"/>
            <w:vAlign w:val="center"/>
          </w:tcPr>
          <w:p w14:paraId="727E0C34" w14:textId="77777777" w:rsidR="00340BBD" w:rsidRPr="00505563" w:rsidRDefault="00340BBD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AACA424" w14:textId="77777777" w:rsidTr="00334DD9">
        <w:tc>
          <w:tcPr>
            <w:tcW w:w="5245" w:type="dxa"/>
          </w:tcPr>
          <w:p w14:paraId="6D20F1A8" w14:textId="71D29F93" w:rsidR="007D44E9" w:rsidRPr="00505563" w:rsidRDefault="007D44E9" w:rsidP="007D44E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Transition focus</w:t>
            </w:r>
          </w:p>
        </w:tc>
        <w:tc>
          <w:tcPr>
            <w:tcW w:w="426" w:type="dxa"/>
          </w:tcPr>
          <w:p w14:paraId="23E3AA6D" w14:textId="77777777" w:rsidR="007D44E9" w:rsidRPr="00505563" w:rsidRDefault="007D44E9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00DDCC1" w14:textId="77777777" w:rsidR="007D44E9" w:rsidRPr="00505563" w:rsidRDefault="007D44E9" w:rsidP="007D44E9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Blue economy theme or focus</w:t>
            </w:r>
          </w:p>
        </w:tc>
        <w:tc>
          <w:tcPr>
            <w:tcW w:w="425" w:type="dxa"/>
            <w:vAlign w:val="center"/>
          </w:tcPr>
          <w:p w14:paraId="5EDACB0D" w14:textId="77777777" w:rsidR="007D44E9" w:rsidRPr="00505563" w:rsidRDefault="007D44E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47CA2A2" w14:textId="77777777" w:rsidTr="00334DD9">
        <w:tc>
          <w:tcPr>
            <w:tcW w:w="5245" w:type="dxa"/>
          </w:tcPr>
          <w:p w14:paraId="1C21BA91" w14:textId="3840ADFC" w:rsidR="007D44E9" w:rsidRPr="00505563" w:rsidRDefault="007D44E9" w:rsidP="007D44E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Report against sustainability objectives</w:t>
            </w:r>
          </w:p>
        </w:tc>
        <w:tc>
          <w:tcPr>
            <w:tcW w:w="426" w:type="dxa"/>
          </w:tcPr>
          <w:p w14:paraId="54FF1D13" w14:textId="77777777" w:rsidR="007D44E9" w:rsidRPr="00505563" w:rsidRDefault="007D44E9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A0B37EB" w14:textId="77777777" w:rsidR="007D44E9" w:rsidRPr="00505563" w:rsidRDefault="007D44E9" w:rsidP="007D44E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Sustainable fisheries policy</w:t>
            </w:r>
          </w:p>
        </w:tc>
        <w:tc>
          <w:tcPr>
            <w:tcW w:w="425" w:type="dxa"/>
            <w:vAlign w:val="center"/>
          </w:tcPr>
          <w:p w14:paraId="7B6D204A" w14:textId="77777777" w:rsidR="007D44E9" w:rsidRPr="00505563" w:rsidRDefault="007D44E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A70D186" w14:textId="77777777" w:rsidTr="00334DD9">
        <w:tc>
          <w:tcPr>
            <w:tcW w:w="5245" w:type="dxa"/>
          </w:tcPr>
          <w:p w14:paraId="5C77DC1E" w14:textId="49E5FA20" w:rsidR="007D44E9" w:rsidRPr="00505563" w:rsidRDefault="007D44E9" w:rsidP="007D44E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 w:rsidR="00F70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70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sustainable property strategy</w:t>
            </w:r>
          </w:p>
        </w:tc>
        <w:tc>
          <w:tcPr>
            <w:tcW w:w="426" w:type="dxa"/>
          </w:tcPr>
          <w:p w14:paraId="7D445EBC" w14:textId="77777777" w:rsidR="007D44E9" w:rsidRPr="00505563" w:rsidRDefault="007D44E9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2F34B75" w14:textId="4847564C" w:rsidR="007D44E9" w:rsidRPr="00505563" w:rsidRDefault="007D44E9" w:rsidP="007D44E9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Avoids genetically modified seeds</w:t>
            </w:r>
            <w:r w:rsidR="00F922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922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crop production</w:t>
            </w:r>
          </w:p>
        </w:tc>
        <w:tc>
          <w:tcPr>
            <w:tcW w:w="425" w:type="dxa"/>
            <w:vAlign w:val="center"/>
          </w:tcPr>
          <w:p w14:paraId="0AA29668" w14:textId="77777777" w:rsidR="007D44E9" w:rsidRPr="00505563" w:rsidRDefault="007D44E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63B8711" w14:textId="77777777" w:rsidTr="00334DD9">
        <w:tc>
          <w:tcPr>
            <w:tcW w:w="5245" w:type="dxa"/>
          </w:tcPr>
          <w:p w14:paraId="7522CEEE" w14:textId="79DDED35" w:rsidR="007D44E9" w:rsidRPr="00505563" w:rsidRDefault="007D44E9" w:rsidP="007D44E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Circular economy theme</w:t>
            </w:r>
          </w:p>
        </w:tc>
        <w:tc>
          <w:tcPr>
            <w:tcW w:w="426" w:type="dxa"/>
          </w:tcPr>
          <w:p w14:paraId="536964B7" w14:textId="77777777" w:rsidR="007D44E9" w:rsidRPr="00505563" w:rsidRDefault="007D44E9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D499BD2" w14:textId="77777777" w:rsidR="007D44E9" w:rsidRPr="00505563" w:rsidRDefault="007D44E9" w:rsidP="007D44E9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Genetic engineering exclusion</w:t>
            </w:r>
          </w:p>
        </w:tc>
        <w:tc>
          <w:tcPr>
            <w:tcW w:w="425" w:type="dxa"/>
            <w:vAlign w:val="center"/>
          </w:tcPr>
          <w:p w14:paraId="5BEB8ADF" w14:textId="77777777" w:rsidR="007D44E9" w:rsidRPr="00505563" w:rsidRDefault="007D44E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FD2A698" w14:textId="77777777" w:rsidTr="00334DD9">
        <w:tc>
          <w:tcPr>
            <w:tcW w:w="5245" w:type="dxa"/>
            <w:tcBorders>
              <w:bottom w:val="single" w:sz="4" w:space="0" w:color="auto"/>
            </w:tcBorders>
          </w:tcPr>
          <w:p w14:paraId="64B99341" w14:textId="5AB4257A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3E531D06" w14:textId="77777777" w:rsidR="00E36547" w:rsidRPr="00505563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8D450D" w14:textId="49687814" w:rsidR="00E36547" w:rsidRPr="00505563" w:rsidRDefault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Water stewardship policy</w:t>
            </w:r>
          </w:p>
        </w:tc>
        <w:tc>
          <w:tcPr>
            <w:tcW w:w="425" w:type="dxa"/>
            <w:vAlign w:val="center"/>
          </w:tcPr>
          <w:p w14:paraId="679EBD57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FCFF131" w14:textId="77777777" w:rsidTr="00334DD9">
        <w:tc>
          <w:tcPr>
            <w:tcW w:w="5245" w:type="dxa"/>
            <w:tcBorders>
              <w:right w:val="nil"/>
            </w:tcBorders>
          </w:tcPr>
          <w:p w14:paraId="2403554A" w14:textId="77777777" w:rsidR="00E36547" w:rsidRPr="00334DD9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EEBB600" w14:textId="77777777" w:rsidR="00E36547" w:rsidRPr="00334DD9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3B1E7BB" w14:textId="77777777" w:rsidR="00E36547" w:rsidRPr="00334DD9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B13C094" w14:textId="77777777" w:rsidR="00E36547" w:rsidRPr="00334DD9" w:rsidRDefault="00E36547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109C4F51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2764AF5B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ENVIRONMENTAL - General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CA805A2" w14:textId="77777777" w:rsidR="00E36547" w:rsidRPr="00505563" w:rsidRDefault="00E3654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34ECEDF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CLIMATE CHANGE &amp; ENERGY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00712B71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9521F1" w:rsidRPr="00133322" w14:paraId="79BE0391" w14:textId="77777777" w:rsidTr="00334DD9">
        <w:trPr>
          <w:trHeight w:val="211"/>
        </w:trPr>
        <w:tc>
          <w:tcPr>
            <w:tcW w:w="5245" w:type="dxa"/>
          </w:tcPr>
          <w:p w14:paraId="2655054D" w14:textId="153DE1D8" w:rsidR="009521F1" w:rsidRPr="009521F1" w:rsidRDefault="009521F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9521F1">
              <w:rPr>
                <w:rFonts w:asciiTheme="minorHAnsi" w:hAnsiTheme="minorHAnsi" w:cstheme="minorHAnsi"/>
                <w:sz w:val="20"/>
                <w:szCs w:val="20"/>
              </w:rPr>
              <w:t>Environmental policy</w:t>
            </w:r>
          </w:p>
        </w:tc>
        <w:tc>
          <w:tcPr>
            <w:tcW w:w="426" w:type="dxa"/>
          </w:tcPr>
          <w:p w14:paraId="26B91738" w14:textId="77777777" w:rsidR="009521F1" w:rsidRPr="00551BA9" w:rsidRDefault="009521F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5BC7452" w14:textId="129EC419" w:rsidR="009521F1" w:rsidRPr="00505563" w:rsidRDefault="009521F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Climate change / greenhouse gas emissions polic</w:t>
            </w:r>
            <w:r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y</w:t>
            </w:r>
          </w:p>
        </w:tc>
        <w:tc>
          <w:tcPr>
            <w:tcW w:w="425" w:type="dxa"/>
            <w:vAlign w:val="center"/>
          </w:tcPr>
          <w:p w14:paraId="49C73160" w14:textId="77777777" w:rsidR="009521F1" w:rsidRPr="00551BA9" w:rsidRDefault="009521F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E9F2CAC" w14:textId="77777777" w:rsidTr="00334DD9">
        <w:trPr>
          <w:trHeight w:val="211"/>
        </w:trPr>
        <w:tc>
          <w:tcPr>
            <w:tcW w:w="5245" w:type="dxa"/>
          </w:tcPr>
          <w:p w14:paraId="117A65F7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Limits exposure to carbon intensive industries</w:t>
            </w:r>
          </w:p>
        </w:tc>
        <w:tc>
          <w:tcPr>
            <w:tcW w:w="426" w:type="dxa"/>
          </w:tcPr>
          <w:p w14:paraId="1FA6740C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FBEB67E" w14:textId="3D3C4BBA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Coal, oil &amp;</w:t>
            </w:r>
            <w:r w:rsidR="00DE782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</w:t>
            </w:r>
            <w:r w:rsidR="00DE782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or gas majors excluded</w:t>
            </w:r>
          </w:p>
        </w:tc>
        <w:tc>
          <w:tcPr>
            <w:tcW w:w="425" w:type="dxa"/>
            <w:vAlign w:val="center"/>
          </w:tcPr>
          <w:p w14:paraId="626BDA3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C61D9D0" w14:textId="77777777" w:rsidTr="00334DD9">
        <w:tc>
          <w:tcPr>
            <w:tcW w:w="5245" w:type="dxa"/>
          </w:tcPr>
          <w:p w14:paraId="1B81A145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Environmental damage and pollution policy</w:t>
            </w:r>
          </w:p>
        </w:tc>
        <w:tc>
          <w:tcPr>
            <w:tcW w:w="426" w:type="dxa"/>
          </w:tcPr>
          <w:p w14:paraId="5714A54A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4536" w:type="dxa"/>
          </w:tcPr>
          <w:p w14:paraId="4E15DDD3" w14:textId="4F24B508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Fracking &amp; tar sands excluded</w:t>
            </w:r>
          </w:p>
        </w:tc>
        <w:tc>
          <w:tcPr>
            <w:tcW w:w="425" w:type="dxa"/>
            <w:vAlign w:val="center"/>
          </w:tcPr>
          <w:p w14:paraId="37EBCE9B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26C74CB" w14:textId="77777777" w:rsidTr="00334DD9">
        <w:tc>
          <w:tcPr>
            <w:tcW w:w="5245" w:type="dxa"/>
          </w:tcPr>
          <w:p w14:paraId="00EDE1A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Resource efficiency policy or theme</w:t>
            </w:r>
          </w:p>
        </w:tc>
        <w:tc>
          <w:tcPr>
            <w:tcW w:w="426" w:type="dxa"/>
          </w:tcPr>
          <w:p w14:paraId="40F7468C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95A3223" w14:textId="4E41E01A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Arctic drilling exclusion</w:t>
            </w:r>
          </w:p>
        </w:tc>
        <w:tc>
          <w:tcPr>
            <w:tcW w:w="425" w:type="dxa"/>
            <w:vAlign w:val="center"/>
          </w:tcPr>
          <w:p w14:paraId="444266BF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04B72CB" w14:textId="77777777" w:rsidTr="00334DD9">
        <w:tc>
          <w:tcPr>
            <w:tcW w:w="5245" w:type="dxa"/>
          </w:tcPr>
          <w:p w14:paraId="55C96D8E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Favours cleaner, greener companies</w:t>
            </w:r>
          </w:p>
        </w:tc>
        <w:tc>
          <w:tcPr>
            <w:tcW w:w="426" w:type="dxa"/>
          </w:tcPr>
          <w:p w14:paraId="2B7CCA50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D6A1DD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Fossil fuels exclusion policy</w:t>
            </w:r>
          </w:p>
        </w:tc>
        <w:tc>
          <w:tcPr>
            <w:tcW w:w="425" w:type="dxa"/>
            <w:vAlign w:val="center"/>
          </w:tcPr>
          <w:p w14:paraId="1B081647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D074AC2" w14:textId="77777777" w:rsidTr="00334DD9">
        <w:tc>
          <w:tcPr>
            <w:tcW w:w="5245" w:type="dxa"/>
          </w:tcPr>
          <w:p w14:paraId="097F96C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Waste management policy or theme</w:t>
            </w:r>
          </w:p>
        </w:tc>
        <w:tc>
          <w:tcPr>
            <w:tcW w:w="426" w:type="dxa"/>
          </w:tcPr>
          <w:p w14:paraId="7EC869F8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9963DD6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Clean / renewable energy theme or focus</w:t>
            </w:r>
          </w:p>
        </w:tc>
        <w:tc>
          <w:tcPr>
            <w:tcW w:w="425" w:type="dxa"/>
            <w:vAlign w:val="center"/>
          </w:tcPr>
          <w:p w14:paraId="43CF2690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FEE9011" w14:textId="77777777" w:rsidTr="0020425A">
        <w:tc>
          <w:tcPr>
            <w:tcW w:w="5245" w:type="dxa"/>
            <w:vAlign w:val="center"/>
          </w:tcPr>
          <w:p w14:paraId="1BCBFCA0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E-waste policy</w:t>
            </w:r>
          </w:p>
        </w:tc>
        <w:tc>
          <w:tcPr>
            <w:tcW w:w="426" w:type="dxa"/>
            <w:vAlign w:val="center"/>
          </w:tcPr>
          <w:p w14:paraId="7BA73B3F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998D7C5" w14:textId="17D312B6" w:rsidR="00E36547" w:rsidRPr="00544B58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44B58">
              <w:rPr>
                <w:rFonts w:asciiTheme="minorHAnsi" w:hAnsiTheme="minorHAnsi" w:cstheme="minorHAnsi"/>
                <w:sz w:val="20"/>
                <w:szCs w:val="20"/>
              </w:rPr>
              <w:t>Encourage transition to low carbon through stewardship activity</w:t>
            </w:r>
            <w:r w:rsidR="00662284" w:rsidRPr="00544B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79A9262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F55ADD5" w14:textId="77777777" w:rsidTr="00334DD9">
        <w:tc>
          <w:tcPr>
            <w:tcW w:w="5245" w:type="dxa"/>
          </w:tcPr>
          <w:p w14:paraId="5E19CD8A" w14:textId="0384E3A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</w:rPr>
              <w:t>Plastics policy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1EEF2085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6BF4BAE" w14:textId="5870912F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Energy efficiency theme</w:t>
            </w:r>
          </w:p>
        </w:tc>
        <w:tc>
          <w:tcPr>
            <w:tcW w:w="425" w:type="dxa"/>
            <w:vAlign w:val="center"/>
          </w:tcPr>
          <w:p w14:paraId="03C7495A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98921A7" w14:textId="77777777" w:rsidTr="00334DD9">
        <w:tc>
          <w:tcPr>
            <w:tcW w:w="5245" w:type="dxa"/>
          </w:tcPr>
          <w:p w14:paraId="64FA7754" w14:textId="2F613AB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77C0BF22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8717197" w14:textId="717E8D2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clean energy / renewables</w:t>
            </w:r>
          </w:p>
        </w:tc>
        <w:tc>
          <w:tcPr>
            <w:tcW w:w="425" w:type="dxa"/>
            <w:vAlign w:val="center"/>
          </w:tcPr>
          <w:p w14:paraId="731F799B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9A95A34" w14:textId="77777777" w:rsidTr="00334DD9">
        <w:tc>
          <w:tcPr>
            <w:tcW w:w="5245" w:type="dxa"/>
          </w:tcPr>
          <w:p w14:paraId="3CDCBE56" w14:textId="401642E4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7B7ECBB2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A595F6E" w14:textId="1EFA07DB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Nuclear exclusion policy</w:t>
            </w:r>
          </w:p>
        </w:tc>
        <w:tc>
          <w:tcPr>
            <w:tcW w:w="425" w:type="dxa"/>
            <w:vAlign w:val="center"/>
          </w:tcPr>
          <w:p w14:paraId="61AECADD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77A2789" w14:textId="77777777" w:rsidTr="00334DD9">
        <w:tc>
          <w:tcPr>
            <w:tcW w:w="5245" w:type="dxa"/>
          </w:tcPr>
          <w:p w14:paraId="40F62F2B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3F7C59E4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0914E6E" w14:textId="790C2B9B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Supply chain decarbonisation policy</w:t>
            </w:r>
          </w:p>
        </w:tc>
        <w:tc>
          <w:tcPr>
            <w:tcW w:w="425" w:type="dxa"/>
            <w:vAlign w:val="center"/>
          </w:tcPr>
          <w:p w14:paraId="017A9A32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674E9FE" w14:textId="77777777" w:rsidTr="00334DD9">
        <w:tc>
          <w:tcPr>
            <w:tcW w:w="5245" w:type="dxa"/>
          </w:tcPr>
          <w:p w14:paraId="044B9588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62B42A6B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4CC2490" w14:textId="62F1CB59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Hydrogen policy or theme </w:t>
            </w:r>
          </w:p>
        </w:tc>
        <w:tc>
          <w:tcPr>
            <w:tcW w:w="425" w:type="dxa"/>
            <w:vAlign w:val="center"/>
          </w:tcPr>
          <w:p w14:paraId="16A36C0D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8E4007E" w14:textId="77777777" w:rsidTr="00334DD9">
        <w:tc>
          <w:tcPr>
            <w:tcW w:w="5245" w:type="dxa"/>
          </w:tcPr>
          <w:p w14:paraId="1E4182C0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5241D28C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23713AF" w14:textId="48D0BC52" w:rsidR="00AD7089" w:rsidRPr="00505563" w:rsidRDefault="00AD7089" w:rsidP="00E74092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Fossil fuel exploration exclusion - direct involvement </w:t>
            </w:r>
            <w:r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(note</w:t>
            </w:r>
            <w:r w:rsidR="00E74092"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: </w:t>
            </w:r>
            <w:r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typically fossil fuel companies)</w:t>
            </w:r>
          </w:p>
        </w:tc>
        <w:tc>
          <w:tcPr>
            <w:tcW w:w="425" w:type="dxa"/>
            <w:vAlign w:val="center"/>
          </w:tcPr>
          <w:p w14:paraId="55FAFDB6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56EA365" w14:textId="77777777" w:rsidTr="00334DD9">
        <w:tc>
          <w:tcPr>
            <w:tcW w:w="5245" w:type="dxa"/>
          </w:tcPr>
          <w:p w14:paraId="7DF39F49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0632B899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2E06979" w14:textId="76F5D66D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Fossil fuel exploration exclusion – indirect involvement </w:t>
            </w:r>
            <w:r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(note</w:t>
            </w:r>
            <w:r w:rsidR="00E74092"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: </w:t>
            </w:r>
            <w:r w:rsidRPr="00E740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typically financial services)</w:t>
            </w:r>
          </w:p>
        </w:tc>
        <w:tc>
          <w:tcPr>
            <w:tcW w:w="425" w:type="dxa"/>
            <w:vAlign w:val="center"/>
          </w:tcPr>
          <w:p w14:paraId="563B2105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BBFA686" w14:textId="77777777" w:rsidTr="00334DD9">
        <w:tc>
          <w:tcPr>
            <w:tcW w:w="5245" w:type="dxa"/>
          </w:tcPr>
          <w:p w14:paraId="707F26B7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58FD3031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42EAF6E" w14:textId="36BDF3F9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Paris aligned strategy  </w:t>
            </w:r>
          </w:p>
        </w:tc>
        <w:tc>
          <w:tcPr>
            <w:tcW w:w="425" w:type="dxa"/>
            <w:vAlign w:val="center"/>
          </w:tcPr>
          <w:p w14:paraId="0E0CCA75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EEF1574" w14:textId="77777777" w:rsidTr="00334DD9">
        <w:tc>
          <w:tcPr>
            <w:tcW w:w="5245" w:type="dxa"/>
          </w:tcPr>
          <w:p w14:paraId="2264291D" w14:textId="65248A16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778A0D7B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634209F" w14:textId="229A9FFA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TCFD </w:t>
            </w:r>
            <w:r w:rsidR="00AA63F5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AA63F5" w:rsidRPr="00D0357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IFRS</w:t>
            </w:r>
            <w:r w:rsidR="00AA63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reporting requirement </w:t>
            </w:r>
          </w:p>
        </w:tc>
        <w:tc>
          <w:tcPr>
            <w:tcW w:w="425" w:type="dxa"/>
            <w:vAlign w:val="center"/>
          </w:tcPr>
          <w:p w14:paraId="18D42DD5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63F7ACB" w14:textId="77777777" w:rsidTr="00334DD9">
        <w:trPr>
          <w:trHeight w:val="120"/>
        </w:trPr>
        <w:tc>
          <w:tcPr>
            <w:tcW w:w="5245" w:type="dxa"/>
          </w:tcPr>
          <w:p w14:paraId="5516CB25" w14:textId="77777777" w:rsidR="00AD7089" w:rsidRPr="00505563" w:rsidRDefault="00AD7089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667C39A2" w14:textId="77777777" w:rsidR="00AD7089" w:rsidRPr="00551BA9" w:rsidRDefault="00AD7089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6BBEAF8" w14:textId="6565744A" w:rsidR="00AD7089" w:rsidRPr="00505563" w:rsidRDefault="00AD7089" w:rsidP="00AD70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Require net zero action plan from all/most companies</w:t>
            </w:r>
          </w:p>
        </w:tc>
        <w:tc>
          <w:tcPr>
            <w:tcW w:w="425" w:type="dxa"/>
            <w:vAlign w:val="center"/>
          </w:tcPr>
          <w:p w14:paraId="3232143F" w14:textId="77777777" w:rsidR="00AD7089" w:rsidRPr="00551BA9" w:rsidRDefault="00AD7089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D161C" w:rsidRPr="00133322" w14:paraId="56A8EACB" w14:textId="77777777" w:rsidTr="00334DD9">
        <w:trPr>
          <w:trHeight w:val="120"/>
        </w:trPr>
        <w:tc>
          <w:tcPr>
            <w:tcW w:w="5245" w:type="dxa"/>
            <w:tcBorders>
              <w:bottom w:val="single" w:sz="4" w:space="0" w:color="auto"/>
            </w:tcBorders>
          </w:tcPr>
          <w:p w14:paraId="7F4F867F" w14:textId="77777777" w:rsidR="008D161C" w:rsidRPr="00505563" w:rsidRDefault="008D161C" w:rsidP="00AD708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8E7C148" w14:textId="77777777" w:rsidR="008D161C" w:rsidRPr="00551BA9" w:rsidRDefault="008D161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EA678" w14:textId="2AB71D3B" w:rsidR="008D161C" w:rsidRPr="00576995" w:rsidRDefault="00CE653D" w:rsidP="00AD70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4C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Coal exclusion</w:t>
            </w:r>
            <w:r w:rsidR="00C2277B" w:rsidRPr="002F74C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753617" w14:textId="77777777" w:rsidR="008D161C" w:rsidRPr="00551BA9" w:rsidRDefault="008D161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3B6E7FE" w14:textId="77777777" w:rsidTr="00334DD9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3996CBDA" w14:textId="2D2DF273" w:rsidR="00E36547" w:rsidRDefault="00334DD9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  <w:r>
              <w:br w:type="page"/>
            </w:r>
          </w:p>
          <w:p w14:paraId="6308B546" w14:textId="77777777" w:rsidR="00056F61" w:rsidRDefault="00056F61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  <w:p w14:paraId="0C56A9A5" w14:textId="5A8582B6" w:rsidR="00DB163F" w:rsidRPr="005662F7" w:rsidRDefault="00DB163F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4DC4E28C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4AEEFF4C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SOCIAL &amp; ETHICAL</w:t>
            </w:r>
          </w:p>
        </w:tc>
      </w:tr>
      <w:tr w:rsidR="008C743C" w:rsidRPr="00133322" w14:paraId="1DCD84DA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1533E9D5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lastRenderedPageBreak/>
              <w:t>SOCIAL / EMPLOYMENT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39E431C" w14:textId="77777777" w:rsidR="00E36547" w:rsidRPr="00505563" w:rsidRDefault="00E3654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69813B85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MEETING PEOPLES’ BASIC NEEDS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DD55FEB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66563F2D" w14:textId="77777777" w:rsidTr="00334DD9">
        <w:tc>
          <w:tcPr>
            <w:tcW w:w="5245" w:type="dxa"/>
          </w:tcPr>
          <w:p w14:paraId="706E67C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Social policy</w:t>
            </w:r>
          </w:p>
        </w:tc>
        <w:tc>
          <w:tcPr>
            <w:tcW w:w="426" w:type="dxa"/>
          </w:tcPr>
          <w:p w14:paraId="5690FDAF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3611717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Water / sanitation policy or theme</w:t>
            </w:r>
          </w:p>
        </w:tc>
        <w:tc>
          <w:tcPr>
            <w:tcW w:w="425" w:type="dxa"/>
          </w:tcPr>
          <w:p w14:paraId="0EBF9225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F9610B9" w14:textId="77777777" w:rsidTr="00334DD9">
        <w:tc>
          <w:tcPr>
            <w:tcW w:w="5245" w:type="dxa"/>
          </w:tcPr>
          <w:p w14:paraId="15C281D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Labour standards policy</w:t>
            </w:r>
          </w:p>
        </w:tc>
        <w:tc>
          <w:tcPr>
            <w:tcW w:w="426" w:type="dxa"/>
          </w:tcPr>
          <w:p w14:paraId="61FC8699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FC485D5" w14:textId="6419304D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Demographic /</w:t>
            </w:r>
            <w:r w:rsidR="009B6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ageing population theme </w:t>
            </w:r>
          </w:p>
        </w:tc>
        <w:tc>
          <w:tcPr>
            <w:tcW w:w="425" w:type="dxa"/>
          </w:tcPr>
          <w:p w14:paraId="214F059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F45CB86" w14:textId="77777777" w:rsidTr="00334DD9">
        <w:tc>
          <w:tcPr>
            <w:tcW w:w="5245" w:type="dxa"/>
          </w:tcPr>
          <w:p w14:paraId="6B0C831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Favours companies with strong social policies </w:t>
            </w:r>
          </w:p>
        </w:tc>
        <w:tc>
          <w:tcPr>
            <w:tcW w:w="426" w:type="dxa"/>
          </w:tcPr>
          <w:p w14:paraId="5A0EDDC1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75E1673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social property (freehold)</w:t>
            </w:r>
          </w:p>
        </w:tc>
        <w:tc>
          <w:tcPr>
            <w:tcW w:w="425" w:type="dxa"/>
          </w:tcPr>
          <w:p w14:paraId="3F8FEB61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B643FBB" w14:textId="77777777" w:rsidTr="00334DD9">
        <w:tc>
          <w:tcPr>
            <w:tcW w:w="5245" w:type="dxa"/>
          </w:tcPr>
          <w:p w14:paraId="039D7AA5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Fast fashion exclusion</w:t>
            </w:r>
          </w:p>
        </w:tc>
        <w:tc>
          <w:tcPr>
            <w:tcW w:w="426" w:type="dxa"/>
          </w:tcPr>
          <w:p w14:paraId="4B76D0CD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8351F8B" w14:textId="355EE2E0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</w:t>
            </w:r>
            <w:r w:rsidR="009B6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5% in social housing</w:t>
            </w:r>
          </w:p>
        </w:tc>
        <w:tc>
          <w:tcPr>
            <w:tcW w:w="425" w:type="dxa"/>
          </w:tcPr>
          <w:p w14:paraId="1907CD8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A9EAFD1" w14:textId="77777777" w:rsidTr="00334DD9">
        <w:tc>
          <w:tcPr>
            <w:tcW w:w="5245" w:type="dxa"/>
          </w:tcPr>
          <w:p w14:paraId="2FEDCFA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Health &amp; wellbeing policies or theme</w:t>
            </w:r>
          </w:p>
        </w:tc>
        <w:tc>
          <w:tcPr>
            <w:tcW w:w="426" w:type="dxa"/>
          </w:tcPr>
          <w:p w14:paraId="5144615B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757CD87" w14:textId="14326A3E" w:rsidR="00E36547" w:rsidRPr="00505563" w:rsidRDefault="00885AB3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</w:t>
            </w:r>
            <w:r w:rsidR="009B6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50% in social housing</w:t>
            </w:r>
          </w:p>
        </w:tc>
        <w:tc>
          <w:tcPr>
            <w:tcW w:w="425" w:type="dxa"/>
          </w:tcPr>
          <w:p w14:paraId="0E749C59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18B6120" w14:textId="77777777" w:rsidTr="00334DD9">
        <w:tc>
          <w:tcPr>
            <w:tcW w:w="5245" w:type="dxa"/>
          </w:tcPr>
          <w:p w14:paraId="24CBA238" w14:textId="34E66853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Diversity, equality &amp; </w:t>
            </w:r>
            <w:r w:rsidR="008A097E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nclusion </w:t>
            </w:r>
            <w:r w:rsidR="00382C70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olicy (</w:t>
            </w:r>
            <w:r w:rsidR="00E1230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product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level)</w:t>
            </w:r>
          </w:p>
        </w:tc>
        <w:tc>
          <w:tcPr>
            <w:tcW w:w="426" w:type="dxa"/>
          </w:tcPr>
          <w:p w14:paraId="331B082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F14706C" w14:textId="788AF45A" w:rsidR="00E36547" w:rsidRPr="00505563" w:rsidRDefault="00885A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 5% in social bonds</w:t>
            </w:r>
          </w:p>
        </w:tc>
        <w:tc>
          <w:tcPr>
            <w:tcW w:w="425" w:type="dxa"/>
          </w:tcPr>
          <w:p w14:paraId="3E29B82D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A2E691F" w14:textId="77777777" w:rsidTr="00334DD9">
        <w:tc>
          <w:tcPr>
            <w:tcW w:w="5245" w:type="dxa"/>
          </w:tcPr>
          <w:p w14:paraId="3B19ED1B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Responsible mining policy</w:t>
            </w:r>
          </w:p>
        </w:tc>
        <w:tc>
          <w:tcPr>
            <w:tcW w:w="426" w:type="dxa"/>
          </w:tcPr>
          <w:p w14:paraId="6CA9EE89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E30F3C8" w14:textId="6D228F35" w:rsidR="00E36547" w:rsidRPr="00505563" w:rsidRDefault="00885AB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</w:t>
            </w:r>
            <w:r w:rsidR="009B6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50% in social bonds</w:t>
            </w:r>
          </w:p>
        </w:tc>
        <w:tc>
          <w:tcPr>
            <w:tcW w:w="425" w:type="dxa"/>
          </w:tcPr>
          <w:p w14:paraId="47051CCB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A95BC71" w14:textId="77777777" w:rsidTr="00334DD9">
        <w:tc>
          <w:tcPr>
            <w:tcW w:w="5245" w:type="dxa"/>
          </w:tcPr>
          <w:p w14:paraId="518387C7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Mining exclusion  </w:t>
            </w:r>
          </w:p>
        </w:tc>
        <w:tc>
          <w:tcPr>
            <w:tcW w:w="426" w:type="dxa"/>
          </w:tcPr>
          <w:p w14:paraId="3DFCBC01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3C53C9F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Green infrastructure focus</w:t>
            </w:r>
          </w:p>
        </w:tc>
        <w:tc>
          <w:tcPr>
            <w:tcW w:w="425" w:type="dxa"/>
          </w:tcPr>
          <w:p w14:paraId="60B3537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CE6F9AB" w14:textId="77777777" w:rsidTr="00334DD9">
        <w:tc>
          <w:tcPr>
            <w:tcW w:w="5245" w:type="dxa"/>
          </w:tcPr>
          <w:p w14:paraId="3D6B2E71" w14:textId="17D35686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Vulnerable</w:t>
            </w:r>
            <w:r w:rsidR="001B178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</w:t>
            </w:r>
            <w:r w:rsidR="001B178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gig workers protection policy  </w:t>
            </w:r>
          </w:p>
        </w:tc>
        <w:tc>
          <w:tcPr>
            <w:tcW w:w="426" w:type="dxa"/>
          </w:tcPr>
          <w:p w14:paraId="53E1746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B3B549C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Plant based / smart food production theme</w:t>
            </w:r>
          </w:p>
        </w:tc>
        <w:tc>
          <w:tcPr>
            <w:tcW w:w="425" w:type="dxa"/>
          </w:tcPr>
          <w:p w14:paraId="7E299931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862461E" w14:textId="77777777" w:rsidTr="00334DD9">
        <w:tc>
          <w:tcPr>
            <w:tcW w:w="5245" w:type="dxa"/>
          </w:tcPr>
          <w:p w14:paraId="6404DB2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2959472F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10C96E3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Responsible food production or agriculture theme</w:t>
            </w:r>
          </w:p>
        </w:tc>
        <w:tc>
          <w:tcPr>
            <w:tcW w:w="425" w:type="dxa"/>
            <w:vAlign w:val="center"/>
          </w:tcPr>
          <w:p w14:paraId="3B0560E0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AD03549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4D28D77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ETHICAL VALUES LED EXCLUSIONS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32DE157E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</w:tcPr>
          <w:p w14:paraId="0CEB5DE4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Healthcare / medical theme</w:t>
            </w:r>
          </w:p>
        </w:tc>
        <w:tc>
          <w:tcPr>
            <w:tcW w:w="425" w:type="dxa"/>
            <w:vAlign w:val="center"/>
          </w:tcPr>
          <w:p w14:paraId="3C7DA282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A5DB4F9" w14:textId="77777777" w:rsidTr="00334DD9">
        <w:tc>
          <w:tcPr>
            <w:tcW w:w="5245" w:type="dxa"/>
          </w:tcPr>
          <w:p w14:paraId="6099061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Ethical policies</w:t>
            </w:r>
          </w:p>
        </w:tc>
        <w:tc>
          <w:tcPr>
            <w:tcW w:w="426" w:type="dxa"/>
          </w:tcPr>
          <w:p w14:paraId="698C6325" w14:textId="77777777" w:rsidR="00E36547" w:rsidRPr="00551BA9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9C46FC3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Antimicrobial resistance policy</w:t>
            </w:r>
          </w:p>
        </w:tc>
        <w:tc>
          <w:tcPr>
            <w:tcW w:w="425" w:type="dxa"/>
            <w:vAlign w:val="center"/>
          </w:tcPr>
          <w:p w14:paraId="10006635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5B81836" w14:textId="77777777" w:rsidTr="00334DD9">
        <w:tc>
          <w:tcPr>
            <w:tcW w:w="5245" w:type="dxa"/>
          </w:tcPr>
          <w:p w14:paraId="77F4BDB9" w14:textId="66195DA3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Tobacco </w:t>
            </w:r>
            <w:r w:rsidR="00F951A1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related product manufacturers excluded </w:t>
            </w:r>
          </w:p>
        </w:tc>
        <w:tc>
          <w:tcPr>
            <w:tcW w:w="426" w:type="dxa"/>
          </w:tcPr>
          <w:p w14:paraId="031F596C" w14:textId="77777777" w:rsidR="00E36547" w:rsidRPr="00551BA9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4B63769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3D78934F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F7771EB" w14:textId="77777777" w:rsidTr="002466BC">
        <w:tc>
          <w:tcPr>
            <w:tcW w:w="5245" w:type="dxa"/>
          </w:tcPr>
          <w:p w14:paraId="1285B9A5" w14:textId="2EE98FE5" w:rsidR="00E36547" w:rsidRPr="00EA44F2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</w:rPr>
              <w:t xml:space="preserve">Tobacco </w:t>
            </w:r>
            <w:r w:rsidR="00F951A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A44F2">
              <w:rPr>
                <w:rFonts w:asciiTheme="minorHAnsi" w:hAnsiTheme="minorHAnsi" w:cstheme="minorHAnsi"/>
                <w:sz w:val="20"/>
                <w:szCs w:val="20"/>
              </w:rPr>
              <w:t xml:space="preserve"> related products - avoid where revenue &gt; 5% </w:t>
            </w:r>
          </w:p>
        </w:tc>
        <w:tc>
          <w:tcPr>
            <w:tcW w:w="426" w:type="dxa"/>
          </w:tcPr>
          <w:p w14:paraId="2F2FA33E" w14:textId="77777777" w:rsidR="00E36547" w:rsidRPr="00551BA9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5196531F" w14:textId="77777777" w:rsidR="00E36547" w:rsidRPr="00505563" w:rsidRDefault="00E365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GILTS &amp; SOVEREIGNS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0EFF9EB0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4AD3B1F9" w14:textId="77777777" w:rsidTr="00334DD9">
        <w:trPr>
          <w:trHeight w:val="203"/>
        </w:trPr>
        <w:tc>
          <w:tcPr>
            <w:tcW w:w="5245" w:type="dxa"/>
          </w:tcPr>
          <w:p w14:paraId="245A361D" w14:textId="249CB169" w:rsidR="00E36547" w:rsidRPr="00EA44F2" w:rsidRDefault="005F09F2" w:rsidP="005F09F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Controversial weapons exclusion </w:t>
            </w:r>
            <w:r w:rsidR="004610E6" w:rsidRPr="00EA44F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26" w:type="dxa"/>
          </w:tcPr>
          <w:p w14:paraId="33DAC62F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AF1D622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in gilts / government bonds  </w:t>
            </w:r>
          </w:p>
        </w:tc>
        <w:tc>
          <w:tcPr>
            <w:tcW w:w="425" w:type="dxa"/>
            <w:vAlign w:val="center"/>
          </w:tcPr>
          <w:p w14:paraId="5AB0C71E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1F9DD1C" w14:textId="77777777" w:rsidTr="00334DD9">
        <w:trPr>
          <w:trHeight w:val="250"/>
        </w:trPr>
        <w:tc>
          <w:tcPr>
            <w:tcW w:w="5245" w:type="dxa"/>
          </w:tcPr>
          <w:p w14:paraId="74C20893" w14:textId="03D9E642" w:rsidR="00446F42" w:rsidRPr="00EA44F2" w:rsidRDefault="00446F42" w:rsidP="00446F4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</w:rPr>
              <w:t>Armaments manufacturers avoided</w:t>
            </w:r>
          </w:p>
        </w:tc>
        <w:tc>
          <w:tcPr>
            <w:tcW w:w="426" w:type="dxa"/>
          </w:tcPr>
          <w:p w14:paraId="52CFDC33" w14:textId="77777777" w:rsidR="00446F42" w:rsidRPr="00551BA9" w:rsidRDefault="00446F42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B3F607B" w14:textId="3F9CA40B" w:rsidR="00446F42" w:rsidRPr="009521F1" w:rsidRDefault="00EA4363" w:rsidP="00446F42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</w:t>
            </w:r>
            <w:r w:rsidR="00470AE9">
              <w:rPr>
                <w:rFonts w:asciiTheme="minorHAnsi" w:hAnsiTheme="minorHAnsi" w:cstheme="minorHAnsi"/>
                <w:sz w:val="19"/>
                <w:szCs w:val="19"/>
              </w:rPr>
              <w:t>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lts</w:t>
            </w:r>
            <w:r w:rsidR="00446F42" w:rsidRPr="009521F1">
              <w:rPr>
                <w:rFonts w:asciiTheme="minorHAnsi" w:hAnsiTheme="minorHAnsi" w:cstheme="minorHAnsi"/>
                <w:sz w:val="19"/>
                <w:szCs w:val="19"/>
              </w:rPr>
              <w:t xml:space="preserve"> / government bonds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70AE9">
              <w:rPr>
                <w:rFonts w:asciiTheme="minorHAnsi" w:hAnsiTheme="minorHAnsi" w:cstheme="minorHAnsi"/>
                <w:sz w:val="19"/>
                <w:szCs w:val="19"/>
              </w:rPr>
              <w:t>–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70AE9">
              <w:rPr>
                <w:rFonts w:asciiTheme="minorHAnsi" w:hAnsiTheme="minorHAnsi" w:cstheme="minorHAnsi"/>
                <w:sz w:val="19"/>
                <w:szCs w:val="19"/>
              </w:rPr>
              <w:t>exclude some</w:t>
            </w:r>
            <w:r w:rsidR="00446F42" w:rsidRPr="009521F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46F42" w:rsidRPr="00470AE9">
              <w:rPr>
                <w:rFonts w:asciiTheme="minorHAnsi" w:hAnsiTheme="minorHAnsi" w:cstheme="minorHAnsi"/>
                <w:sz w:val="18"/>
                <w:szCs w:val="18"/>
              </w:rPr>
              <w:t>(screens apply)</w:t>
            </w:r>
          </w:p>
        </w:tc>
        <w:tc>
          <w:tcPr>
            <w:tcW w:w="425" w:type="dxa"/>
            <w:vAlign w:val="center"/>
          </w:tcPr>
          <w:p w14:paraId="1964FAE5" w14:textId="77777777" w:rsidR="00446F42" w:rsidRPr="00551BA9" w:rsidRDefault="00446F42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399E762" w14:textId="77777777" w:rsidTr="00334DD9">
        <w:trPr>
          <w:trHeight w:val="285"/>
        </w:trPr>
        <w:tc>
          <w:tcPr>
            <w:tcW w:w="5245" w:type="dxa"/>
          </w:tcPr>
          <w:p w14:paraId="456FA736" w14:textId="6BDC3097" w:rsidR="00446F42" w:rsidRPr="00EA44F2" w:rsidRDefault="00446F42" w:rsidP="00446F4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Armaments manufacturers not excluded </w:t>
            </w:r>
          </w:p>
        </w:tc>
        <w:tc>
          <w:tcPr>
            <w:tcW w:w="426" w:type="dxa"/>
          </w:tcPr>
          <w:p w14:paraId="676EA466" w14:textId="77777777" w:rsidR="00446F42" w:rsidRPr="00551BA9" w:rsidRDefault="00446F42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AA5B878" w14:textId="2820BD8E" w:rsidR="00446F42" w:rsidRPr="00505563" w:rsidRDefault="00470AE9" w:rsidP="00446F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Gilts / </w:t>
            </w:r>
            <w:r w:rsidR="00446F42" w:rsidRPr="00505563">
              <w:rPr>
                <w:rFonts w:asciiTheme="minorHAnsi" w:hAnsiTheme="minorHAnsi" w:cstheme="minorHAnsi"/>
                <w:sz w:val="20"/>
                <w:szCs w:val="20"/>
              </w:rPr>
              <w:t>government bonds</w:t>
            </w:r>
            <w:r w:rsidR="00FE5403">
              <w:rPr>
                <w:rFonts w:asciiTheme="minorHAnsi" w:hAnsiTheme="minorHAnsi" w:cstheme="minorHAnsi"/>
                <w:sz w:val="20"/>
                <w:szCs w:val="20"/>
              </w:rPr>
              <w:t xml:space="preserve"> – exclude all</w:t>
            </w:r>
          </w:p>
        </w:tc>
        <w:tc>
          <w:tcPr>
            <w:tcW w:w="425" w:type="dxa"/>
            <w:vAlign w:val="center"/>
          </w:tcPr>
          <w:p w14:paraId="62A29E25" w14:textId="77777777" w:rsidR="00446F42" w:rsidRPr="00551BA9" w:rsidRDefault="00446F42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FB1676F" w14:textId="77777777" w:rsidTr="00334DD9">
        <w:trPr>
          <w:trHeight w:val="163"/>
        </w:trPr>
        <w:tc>
          <w:tcPr>
            <w:tcW w:w="5245" w:type="dxa"/>
          </w:tcPr>
          <w:p w14:paraId="2F5B9CA8" w14:textId="79410DC2" w:rsidR="00446F42" w:rsidRPr="00EA44F2" w:rsidRDefault="00446F42" w:rsidP="00446F4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Military involvement exclusion </w:t>
            </w:r>
          </w:p>
        </w:tc>
        <w:tc>
          <w:tcPr>
            <w:tcW w:w="426" w:type="dxa"/>
          </w:tcPr>
          <w:p w14:paraId="6895B4E4" w14:textId="77777777" w:rsidR="00446F42" w:rsidRPr="00551BA9" w:rsidRDefault="00446F42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2498331" w14:textId="27DE4C60" w:rsidR="00446F42" w:rsidRPr="00505563" w:rsidRDefault="00446F42" w:rsidP="00446F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sovereigns as an unscreened asset class</w:t>
            </w:r>
          </w:p>
        </w:tc>
        <w:tc>
          <w:tcPr>
            <w:tcW w:w="425" w:type="dxa"/>
            <w:vAlign w:val="center"/>
          </w:tcPr>
          <w:p w14:paraId="693ACC02" w14:textId="77777777" w:rsidR="00446F42" w:rsidRPr="00551BA9" w:rsidRDefault="00446F42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2E4FF34" w14:textId="77777777" w:rsidTr="00334DD9">
        <w:tc>
          <w:tcPr>
            <w:tcW w:w="5245" w:type="dxa"/>
          </w:tcPr>
          <w:p w14:paraId="365F82C3" w14:textId="0E942CC0" w:rsidR="00446F42" w:rsidRPr="00EA44F2" w:rsidRDefault="00446F42" w:rsidP="00446F4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EA44F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Military involvement not excluded  </w:t>
            </w:r>
          </w:p>
        </w:tc>
        <w:tc>
          <w:tcPr>
            <w:tcW w:w="426" w:type="dxa"/>
          </w:tcPr>
          <w:p w14:paraId="09283C7F" w14:textId="77777777" w:rsidR="00446F42" w:rsidRPr="00551BA9" w:rsidRDefault="00446F42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7A59CD1" w14:textId="1624C742" w:rsidR="00446F42" w:rsidRPr="00505563" w:rsidRDefault="00446F42" w:rsidP="00446F42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sovereigns subject to screening criteria</w:t>
            </w:r>
          </w:p>
        </w:tc>
        <w:tc>
          <w:tcPr>
            <w:tcW w:w="425" w:type="dxa"/>
            <w:vAlign w:val="center"/>
          </w:tcPr>
          <w:p w14:paraId="577DDF1B" w14:textId="77777777" w:rsidR="00446F42" w:rsidRPr="00551BA9" w:rsidRDefault="00446F42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9BEBD74" w14:textId="77777777" w:rsidTr="00334DD9">
        <w:tc>
          <w:tcPr>
            <w:tcW w:w="5245" w:type="dxa"/>
          </w:tcPr>
          <w:p w14:paraId="761F330C" w14:textId="49E62BA6" w:rsidR="00446F42" w:rsidRPr="00505563" w:rsidRDefault="00446F42" w:rsidP="00446F4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Civilian firearms production excluded</w:t>
            </w:r>
          </w:p>
        </w:tc>
        <w:tc>
          <w:tcPr>
            <w:tcW w:w="426" w:type="dxa"/>
          </w:tcPr>
          <w:p w14:paraId="25F6464D" w14:textId="77777777" w:rsidR="00446F42" w:rsidRPr="00551BA9" w:rsidRDefault="00446F42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3F3C406" w14:textId="1BFCF44A" w:rsidR="00446F42" w:rsidRPr="00505563" w:rsidRDefault="00446F42" w:rsidP="00446F42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Does not invest in sovereigns </w:t>
            </w:r>
          </w:p>
        </w:tc>
        <w:tc>
          <w:tcPr>
            <w:tcW w:w="425" w:type="dxa"/>
            <w:vAlign w:val="center"/>
          </w:tcPr>
          <w:p w14:paraId="69B40207" w14:textId="77777777" w:rsidR="00446F42" w:rsidRPr="00551BA9" w:rsidRDefault="00446F42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037CF6D" w14:textId="77777777" w:rsidTr="00334DD9">
        <w:tc>
          <w:tcPr>
            <w:tcW w:w="5245" w:type="dxa"/>
          </w:tcPr>
          <w:p w14:paraId="6576EF18" w14:textId="1E255F37" w:rsidR="00340BBD" w:rsidRPr="00505563" w:rsidRDefault="00340BBD" w:rsidP="00340BB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Alcohol production excluded</w:t>
            </w:r>
          </w:p>
        </w:tc>
        <w:tc>
          <w:tcPr>
            <w:tcW w:w="426" w:type="dxa"/>
          </w:tcPr>
          <w:p w14:paraId="1EBF5166" w14:textId="77777777" w:rsidR="00340BBD" w:rsidRPr="00551BA9" w:rsidRDefault="00340BBD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CA27C30" w14:textId="31E37C81" w:rsidR="00340BBD" w:rsidRPr="00505563" w:rsidRDefault="00340BBD" w:rsidP="00340BBD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708317E0" w14:textId="77777777" w:rsidR="00340BBD" w:rsidRPr="00551BA9" w:rsidRDefault="00340BBD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0A0FE6E" w14:textId="77777777" w:rsidTr="002466BC">
        <w:tc>
          <w:tcPr>
            <w:tcW w:w="5245" w:type="dxa"/>
          </w:tcPr>
          <w:p w14:paraId="281D8DE6" w14:textId="1AC287A4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Gambling avoidance policy</w:t>
            </w:r>
          </w:p>
        </w:tc>
        <w:tc>
          <w:tcPr>
            <w:tcW w:w="426" w:type="dxa"/>
          </w:tcPr>
          <w:p w14:paraId="10D9696E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7FAE4F43" w14:textId="263BDA19" w:rsidR="00D62F8C" w:rsidRPr="00505563" w:rsidRDefault="00D62F8C" w:rsidP="00D62F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HUMAN RIGHTS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5D23C748" w14:textId="08523023" w:rsidR="00D62F8C" w:rsidRPr="00505563" w:rsidRDefault="00215F2D" w:rsidP="00D62F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42C19BA4" w14:textId="77777777" w:rsidTr="00334DD9">
        <w:tc>
          <w:tcPr>
            <w:tcW w:w="5245" w:type="dxa"/>
          </w:tcPr>
          <w:p w14:paraId="7B4DA3AA" w14:textId="33DA5D12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Pornography avoidance policy</w:t>
            </w:r>
          </w:p>
        </w:tc>
        <w:tc>
          <w:tcPr>
            <w:tcW w:w="426" w:type="dxa"/>
          </w:tcPr>
          <w:p w14:paraId="6C8CAB90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B9EA86C" w14:textId="612AC394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Human Rights Policy</w:t>
            </w:r>
          </w:p>
        </w:tc>
        <w:tc>
          <w:tcPr>
            <w:tcW w:w="425" w:type="dxa"/>
            <w:vAlign w:val="center"/>
          </w:tcPr>
          <w:p w14:paraId="40B033D7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BC5ADAC" w14:textId="77777777" w:rsidTr="00334DD9">
        <w:tc>
          <w:tcPr>
            <w:tcW w:w="5245" w:type="dxa"/>
          </w:tcPr>
          <w:p w14:paraId="187CC8EF" w14:textId="5B3141BF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Animal welfare policy</w:t>
            </w:r>
          </w:p>
        </w:tc>
        <w:tc>
          <w:tcPr>
            <w:tcW w:w="426" w:type="dxa"/>
          </w:tcPr>
          <w:p w14:paraId="063530F3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1A38FA0" w14:textId="409DDE15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Child labour exclusion</w:t>
            </w:r>
          </w:p>
        </w:tc>
        <w:tc>
          <w:tcPr>
            <w:tcW w:w="425" w:type="dxa"/>
            <w:vAlign w:val="center"/>
          </w:tcPr>
          <w:p w14:paraId="3AC9D38D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66D9084" w14:textId="77777777" w:rsidTr="0020425A">
        <w:tc>
          <w:tcPr>
            <w:tcW w:w="5245" w:type="dxa"/>
            <w:vAlign w:val="center"/>
          </w:tcPr>
          <w:p w14:paraId="19A49D71" w14:textId="0BB41DCC" w:rsidR="00D62F8C" w:rsidRPr="00505563" w:rsidRDefault="00D62F8C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Animal testing exclusion policy</w:t>
            </w:r>
          </w:p>
        </w:tc>
        <w:tc>
          <w:tcPr>
            <w:tcW w:w="426" w:type="dxa"/>
            <w:vAlign w:val="center"/>
          </w:tcPr>
          <w:p w14:paraId="5B38B890" w14:textId="77777777" w:rsidR="00D62F8C" w:rsidRPr="00551BA9" w:rsidRDefault="00D62F8C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  <w:lang w:bidi="en-US"/>
              </w:rPr>
            </w:pPr>
          </w:p>
        </w:tc>
        <w:tc>
          <w:tcPr>
            <w:tcW w:w="4536" w:type="dxa"/>
          </w:tcPr>
          <w:p w14:paraId="2A0D5537" w14:textId="035D92E4" w:rsidR="00D62F8C" w:rsidRPr="008807A6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8807A6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Oppressive Regimes (not free or democratic) exclusion policy </w:t>
            </w:r>
          </w:p>
        </w:tc>
        <w:tc>
          <w:tcPr>
            <w:tcW w:w="425" w:type="dxa"/>
            <w:vAlign w:val="center"/>
          </w:tcPr>
          <w:p w14:paraId="5C8ADDD8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77BC8B1" w14:textId="77777777" w:rsidTr="00334DD9">
        <w:tc>
          <w:tcPr>
            <w:tcW w:w="5245" w:type="dxa"/>
          </w:tcPr>
          <w:p w14:paraId="444E0B1E" w14:textId="17E7D3AF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Animal testing - excluded except if for medical purposes</w:t>
            </w:r>
          </w:p>
        </w:tc>
        <w:tc>
          <w:tcPr>
            <w:tcW w:w="426" w:type="dxa"/>
          </w:tcPr>
          <w:p w14:paraId="010D5EB6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8F7134D" w14:textId="37D8DE57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Responsible supply chain policy or theme </w:t>
            </w:r>
          </w:p>
        </w:tc>
        <w:tc>
          <w:tcPr>
            <w:tcW w:w="425" w:type="dxa"/>
            <w:vAlign w:val="center"/>
          </w:tcPr>
          <w:p w14:paraId="39AC711A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B24AABB" w14:textId="77777777" w:rsidTr="00334DD9">
        <w:tc>
          <w:tcPr>
            <w:tcW w:w="5245" w:type="dxa"/>
          </w:tcPr>
          <w:p w14:paraId="41AD30C6" w14:textId="77777777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2C34E7D5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4AEB04C" w14:textId="26B2BD63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Indigenous </w:t>
            </w:r>
            <w:r w:rsidR="00AF3C8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eoples’ policy</w:t>
            </w:r>
          </w:p>
        </w:tc>
        <w:tc>
          <w:tcPr>
            <w:tcW w:w="425" w:type="dxa"/>
            <w:vAlign w:val="center"/>
          </w:tcPr>
          <w:p w14:paraId="3CAE05E3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46F2515" w14:textId="77777777" w:rsidTr="00334DD9">
        <w:tc>
          <w:tcPr>
            <w:tcW w:w="5245" w:type="dxa"/>
          </w:tcPr>
          <w:p w14:paraId="52CEE466" w14:textId="762B72B7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61CFC70" w14:textId="58FA0132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10D374C" w14:textId="679E5057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Modern </w:t>
            </w:r>
            <w:r w:rsidR="00AF3C8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lavery exclusion policy</w:t>
            </w:r>
          </w:p>
        </w:tc>
        <w:tc>
          <w:tcPr>
            <w:tcW w:w="425" w:type="dxa"/>
            <w:vAlign w:val="center"/>
          </w:tcPr>
          <w:p w14:paraId="730F1395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ECC3E4F" w14:textId="77777777" w:rsidTr="00334DD9">
        <w:tc>
          <w:tcPr>
            <w:tcW w:w="5245" w:type="dxa"/>
            <w:tcBorders>
              <w:bottom w:val="single" w:sz="4" w:space="0" w:color="auto"/>
            </w:tcBorders>
          </w:tcPr>
          <w:p w14:paraId="56EE4F80" w14:textId="7BDCD050" w:rsidR="00D62F8C" w:rsidRPr="00505563" w:rsidRDefault="00D62F8C" w:rsidP="00D62F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6CB62C" w14:textId="77777777" w:rsidR="00D62F8C" w:rsidRPr="00551BA9" w:rsidRDefault="00D62F8C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957333" w14:textId="4C8B0A28" w:rsidR="00D62F8C" w:rsidRPr="00505563" w:rsidRDefault="00D62F8C" w:rsidP="00D62F8C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LGBTQ+ policy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7154B9" w14:textId="77777777" w:rsidR="00D62F8C" w:rsidRPr="00551BA9" w:rsidRDefault="00D62F8C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D932D2C" w14:textId="77777777" w:rsidTr="00334DD9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20CFC3B1" w14:textId="77777777" w:rsidR="00E36547" w:rsidRPr="00334DD9" w:rsidRDefault="00E36547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0B6768AF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7238E2F3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GOVERNANCE &amp; FINANCIALS</w:t>
            </w:r>
          </w:p>
        </w:tc>
      </w:tr>
      <w:tr w:rsidR="008C743C" w:rsidRPr="00133322" w14:paraId="4BE2F896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1927C457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BANKING &amp; FINANCIALS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25A3EB04" w14:textId="77777777" w:rsidR="00E36547" w:rsidRPr="00505563" w:rsidRDefault="00E3654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1C7BAEC7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GOVERNANCE &amp; MANAGEMENT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4FECD638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13776503" w14:textId="77777777" w:rsidTr="00334DD9">
        <w:tc>
          <w:tcPr>
            <w:tcW w:w="5245" w:type="dxa"/>
          </w:tcPr>
          <w:p w14:paraId="5D676EF4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banks</w:t>
            </w:r>
          </w:p>
        </w:tc>
        <w:tc>
          <w:tcPr>
            <w:tcW w:w="426" w:type="dxa"/>
          </w:tcPr>
          <w:p w14:paraId="64186606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70ED6CA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Governance policy</w:t>
            </w:r>
          </w:p>
        </w:tc>
        <w:tc>
          <w:tcPr>
            <w:tcW w:w="425" w:type="dxa"/>
            <w:vAlign w:val="center"/>
          </w:tcPr>
          <w:p w14:paraId="2F52B85C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D64A6F7" w14:textId="77777777" w:rsidTr="00334DD9">
        <w:tc>
          <w:tcPr>
            <w:tcW w:w="5245" w:type="dxa"/>
          </w:tcPr>
          <w:p w14:paraId="666AD16B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Banking exclusion </w:t>
            </w:r>
          </w:p>
        </w:tc>
        <w:tc>
          <w:tcPr>
            <w:tcW w:w="426" w:type="dxa"/>
          </w:tcPr>
          <w:p w14:paraId="2AF0F1F4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87EEFAF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Avoids companies with poor governance</w:t>
            </w:r>
          </w:p>
        </w:tc>
        <w:tc>
          <w:tcPr>
            <w:tcW w:w="425" w:type="dxa"/>
            <w:vAlign w:val="center"/>
          </w:tcPr>
          <w:p w14:paraId="38BE08CE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4461573" w14:textId="77777777" w:rsidTr="00334DD9">
        <w:tc>
          <w:tcPr>
            <w:tcW w:w="5245" w:type="dxa"/>
          </w:tcPr>
          <w:p w14:paraId="496653A8" w14:textId="1E8F46C4" w:rsidR="00E36547" w:rsidRPr="00505563" w:rsidRDefault="002F746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Exclude banks that finance fossil fuels extraction</w:t>
            </w:r>
          </w:p>
        </w:tc>
        <w:tc>
          <w:tcPr>
            <w:tcW w:w="426" w:type="dxa"/>
          </w:tcPr>
          <w:p w14:paraId="75A42CAB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65297C1" w14:textId="1E4CAAE6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UN </w:t>
            </w:r>
            <w:r w:rsidR="00AA3D2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anctions exclusion</w:t>
            </w:r>
          </w:p>
        </w:tc>
        <w:tc>
          <w:tcPr>
            <w:tcW w:w="425" w:type="dxa"/>
            <w:vAlign w:val="center"/>
          </w:tcPr>
          <w:p w14:paraId="199495DE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82E397E" w14:textId="77777777" w:rsidTr="00334DD9">
        <w:tc>
          <w:tcPr>
            <w:tcW w:w="5245" w:type="dxa"/>
          </w:tcPr>
          <w:p w14:paraId="3FB1D8A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Only invest in TCFD (ISSB) aligned banks / financial institutions</w:t>
            </w:r>
          </w:p>
        </w:tc>
        <w:tc>
          <w:tcPr>
            <w:tcW w:w="426" w:type="dxa"/>
          </w:tcPr>
          <w:p w14:paraId="24D0A26F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2F43F28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Anti-bribery and corruption policy</w:t>
            </w:r>
          </w:p>
        </w:tc>
        <w:tc>
          <w:tcPr>
            <w:tcW w:w="425" w:type="dxa"/>
            <w:vAlign w:val="center"/>
          </w:tcPr>
          <w:p w14:paraId="1F27E2A3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4534796" w14:textId="77777777" w:rsidTr="00334DD9">
        <w:tc>
          <w:tcPr>
            <w:tcW w:w="5245" w:type="dxa"/>
          </w:tcPr>
          <w:p w14:paraId="00606C0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Financial institutions exclusion</w:t>
            </w:r>
          </w:p>
        </w:tc>
        <w:tc>
          <w:tcPr>
            <w:tcW w:w="426" w:type="dxa"/>
          </w:tcPr>
          <w:p w14:paraId="0E1DB099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40CA5D1" w14:textId="27446DF9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Digital</w:t>
            </w:r>
            <w:r w:rsidR="00CB60FB"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B60FB"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cyber security policy</w:t>
            </w:r>
          </w:p>
        </w:tc>
        <w:tc>
          <w:tcPr>
            <w:tcW w:w="425" w:type="dxa"/>
            <w:vAlign w:val="center"/>
          </w:tcPr>
          <w:p w14:paraId="144208AB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9164EAE" w14:textId="77777777" w:rsidTr="00334DD9">
        <w:tc>
          <w:tcPr>
            <w:tcW w:w="5245" w:type="dxa"/>
          </w:tcPr>
          <w:p w14:paraId="49EE1990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Predatory lending exclusion</w:t>
            </w:r>
          </w:p>
        </w:tc>
        <w:tc>
          <w:tcPr>
            <w:tcW w:w="426" w:type="dxa"/>
          </w:tcPr>
          <w:p w14:paraId="4E577B82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D2A0E09" w14:textId="341F7566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Encourage board diversity </w:t>
            </w:r>
            <w:r w:rsidR="009E3E3A" w:rsidRPr="00505563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gender</w:t>
            </w:r>
          </w:p>
        </w:tc>
        <w:tc>
          <w:tcPr>
            <w:tcW w:w="425" w:type="dxa"/>
            <w:vAlign w:val="center"/>
          </w:tcPr>
          <w:p w14:paraId="216920A6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6489893" w14:textId="77777777" w:rsidTr="0020425A">
        <w:tc>
          <w:tcPr>
            <w:tcW w:w="5245" w:type="dxa"/>
            <w:vAlign w:val="center"/>
          </w:tcPr>
          <w:p w14:paraId="47D542E6" w14:textId="16D5F5C9" w:rsidR="00E36547" w:rsidRPr="00505563" w:rsidRDefault="002F7462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Exclude banks with significant fossil fuel investments</w:t>
            </w:r>
          </w:p>
        </w:tc>
        <w:tc>
          <w:tcPr>
            <w:tcW w:w="426" w:type="dxa"/>
            <w:vAlign w:val="center"/>
          </w:tcPr>
          <w:p w14:paraId="5B745BA7" w14:textId="77777777" w:rsidR="00E36547" w:rsidRPr="00551BA9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9ECF74D" w14:textId="77777777" w:rsidR="00E36547" w:rsidRPr="00505563" w:rsidRDefault="00E365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Encourage TCFD alignment for banks &amp; insurance companies</w:t>
            </w:r>
          </w:p>
        </w:tc>
        <w:tc>
          <w:tcPr>
            <w:tcW w:w="425" w:type="dxa"/>
            <w:vAlign w:val="center"/>
          </w:tcPr>
          <w:p w14:paraId="32D81273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9A73113" w14:textId="77777777" w:rsidTr="0020425A">
        <w:tc>
          <w:tcPr>
            <w:tcW w:w="5245" w:type="dxa"/>
            <w:vAlign w:val="center"/>
          </w:tcPr>
          <w:p w14:paraId="4A120E3A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financial instruments issued by banks</w:t>
            </w:r>
          </w:p>
        </w:tc>
        <w:tc>
          <w:tcPr>
            <w:tcW w:w="426" w:type="dxa"/>
            <w:vAlign w:val="center"/>
          </w:tcPr>
          <w:p w14:paraId="31B8A435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38056A1" w14:textId="75416F8A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Encourage higher ESG standards through stewardship activity</w:t>
            </w:r>
            <w:r w:rsidR="006622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D881C01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2E7EE02" w14:textId="77777777" w:rsidTr="0020425A">
        <w:tc>
          <w:tcPr>
            <w:tcW w:w="5245" w:type="dxa"/>
            <w:vAlign w:val="center"/>
          </w:tcPr>
          <w:p w14:paraId="0E127029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Exclude all or most insurance companies</w:t>
            </w:r>
          </w:p>
        </w:tc>
        <w:tc>
          <w:tcPr>
            <w:tcW w:w="426" w:type="dxa"/>
            <w:vAlign w:val="center"/>
          </w:tcPr>
          <w:p w14:paraId="74658898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763615CB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Require investee companies to report climate risk in Report and Accounts</w:t>
            </w:r>
          </w:p>
        </w:tc>
        <w:tc>
          <w:tcPr>
            <w:tcW w:w="425" w:type="dxa"/>
            <w:vAlign w:val="center"/>
          </w:tcPr>
          <w:p w14:paraId="13EF0037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38E64A0" w14:textId="77777777" w:rsidTr="00334DD9">
        <w:tc>
          <w:tcPr>
            <w:tcW w:w="5245" w:type="dxa"/>
            <w:vAlign w:val="center"/>
          </w:tcPr>
          <w:p w14:paraId="26A2AD20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Exclude insurers of major fossil fuel companies </w:t>
            </w:r>
          </w:p>
        </w:tc>
        <w:tc>
          <w:tcPr>
            <w:tcW w:w="426" w:type="dxa"/>
          </w:tcPr>
          <w:p w14:paraId="49D87BC4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110F190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520FCF3E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D35648A" w14:textId="77777777" w:rsidTr="002466BC">
        <w:tc>
          <w:tcPr>
            <w:tcW w:w="5245" w:type="dxa"/>
            <w:vAlign w:val="center"/>
          </w:tcPr>
          <w:p w14:paraId="48B72591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insurers</w:t>
            </w:r>
          </w:p>
        </w:tc>
        <w:tc>
          <w:tcPr>
            <w:tcW w:w="426" w:type="dxa"/>
          </w:tcPr>
          <w:p w14:paraId="3529048B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01A00C4F" w14:textId="49F77AF6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ASSET SIZE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7404F4EF" w14:textId="77777777" w:rsidR="00E36547" w:rsidRPr="00551BA9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51BA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2A59A778" w14:textId="77777777" w:rsidTr="00334DD9">
        <w:tc>
          <w:tcPr>
            <w:tcW w:w="5245" w:type="dxa"/>
          </w:tcPr>
          <w:p w14:paraId="045F074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4CA72674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37B0D0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Holds over 50% small/mid cap companies 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(either / or)</w:t>
            </w:r>
          </w:p>
        </w:tc>
        <w:tc>
          <w:tcPr>
            <w:tcW w:w="425" w:type="dxa"/>
            <w:vAlign w:val="center"/>
          </w:tcPr>
          <w:p w14:paraId="62B08E8D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11F25D9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4C7A5DD1" w14:textId="71C4F4A6" w:rsidR="00E36547" w:rsidRPr="00505563" w:rsidRDefault="00505A2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 / SERVICE</w:t>
            </w:r>
            <w:r w:rsidR="00E36547"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D6DEFBF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</w:tcPr>
          <w:p w14:paraId="4D933D8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Holds over 50% large cap companies 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(either / or)</w:t>
            </w:r>
          </w:p>
        </w:tc>
        <w:tc>
          <w:tcPr>
            <w:tcW w:w="425" w:type="dxa"/>
            <w:vAlign w:val="center"/>
          </w:tcPr>
          <w:p w14:paraId="24ACB818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8D15948" w14:textId="77777777" w:rsidTr="0020425A">
        <w:tc>
          <w:tcPr>
            <w:tcW w:w="5245" w:type="dxa"/>
            <w:vAlign w:val="center"/>
          </w:tcPr>
          <w:p w14:paraId="72FBA0FD" w14:textId="4560049A" w:rsidR="00E36547" w:rsidRPr="00505563" w:rsidRDefault="00853052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36547" w:rsidRPr="00505563">
              <w:rPr>
                <w:rFonts w:asciiTheme="minorHAnsi" w:hAnsiTheme="minorHAnsi" w:cstheme="minorHAnsi"/>
                <w:sz w:val="20"/>
                <w:szCs w:val="20"/>
              </w:rPr>
              <w:t>xternal oversight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E36547" w:rsidRPr="00505563">
              <w:rPr>
                <w:rFonts w:asciiTheme="minorHAnsi" w:hAnsiTheme="minorHAnsi" w:cstheme="minorHAnsi"/>
                <w:sz w:val="20"/>
                <w:szCs w:val="20"/>
              </w:rPr>
              <w:t>advisory committee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(fund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service)</w:t>
            </w:r>
          </w:p>
        </w:tc>
        <w:tc>
          <w:tcPr>
            <w:tcW w:w="426" w:type="dxa"/>
            <w:vAlign w:val="center"/>
          </w:tcPr>
          <w:p w14:paraId="3A5BFBBA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5D4E51C" w14:textId="7B278BD7" w:rsidR="00E36547" w:rsidRPr="00505563" w:rsidRDefault="00E36547" w:rsidP="00CC110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in small, mid </w:t>
            </w:r>
            <w:r w:rsidR="00CC110F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large cap companies</w:t>
            </w:r>
            <w:r w:rsidR="00CC11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C11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assets 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9E78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nly select 1 of 3)</w:t>
            </w:r>
          </w:p>
        </w:tc>
        <w:tc>
          <w:tcPr>
            <w:tcW w:w="425" w:type="dxa"/>
            <w:vAlign w:val="center"/>
          </w:tcPr>
          <w:p w14:paraId="03665B83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7BA7237" w14:textId="77777777" w:rsidTr="0020425A">
        <w:tc>
          <w:tcPr>
            <w:tcW w:w="5245" w:type="dxa"/>
            <w:vAlign w:val="center"/>
          </w:tcPr>
          <w:p w14:paraId="625AC478" w14:textId="254F9B96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External (fund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745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24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7457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 committee has veto powers</w:t>
            </w:r>
          </w:p>
        </w:tc>
        <w:tc>
          <w:tcPr>
            <w:tcW w:w="426" w:type="dxa"/>
            <w:vAlign w:val="center"/>
          </w:tcPr>
          <w:p w14:paraId="4F301AF7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3875ABD" w14:textId="65C1800C" w:rsidR="00E36547" w:rsidRPr="00505563" w:rsidRDefault="00E36547" w:rsidP="009E783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mostly in large cap companies</w:t>
            </w:r>
            <w:r w:rsidR="009E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E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assets 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9E78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nly select 1 of 3)</w:t>
            </w:r>
          </w:p>
        </w:tc>
        <w:tc>
          <w:tcPr>
            <w:tcW w:w="425" w:type="dxa"/>
            <w:vAlign w:val="center"/>
          </w:tcPr>
          <w:p w14:paraId="7AB0B270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A85EA72" w14:textId="77777777" w:rsidTr="0020425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6BC87D0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ESG integration strategy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B31C9E" w14:textId="77777777" w:rsidR="00E36547" w:rsidRPr="00551BA9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5D9C29" w14:textId="5EDF6886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mostly in small or mid cap companies / assets 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9E78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5055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nly select 1 of 3)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3CA4AA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1DA11FD" w14:textId="77777777" w:rsidTr="00334DD9">
        <w:tc>
          <w:tcPr>
            <w:tcW w:w="5245" w:type="dxa"/>
            <w:tcBorders>
              <w:bottom w:val="single" w:sz="4" w:space="0" w:color="auto"/>
            </w:tcBorders>
          </w:tcPr>
          <w:p w14:paraId="6E7FE556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ESG factors included in Assessment of Value (AoV) report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8E10D9" w14:textId="77777777" w:rsidR="00E36547" w:rsidRPr="00551BA9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29315E" w14:textId="51DF24CF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Invest in </w:t>
            </w:r>
            <w:r w:rsidR="00FC76A0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supranational</w:t>
            </w:r>
            <w:r w:rsidR="00FC76A0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57C980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55D632F" w14:textId="77777777" w:rsidTr="00334DD9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CC43" w14:textId="77777777" w:rsidR="00E36547" w:rsidRPr="00334DD9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8E668" w14:textId="77777777" w:rsidR="00E36547" w:rsidRPr="00334DD9" w:rsidRDefault="00E36547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BF9E0" w14:textId="77777777" w:rsidR="00E36547" w:rsidRPr="00334DD9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DD4E6" w14:textId="77777777" w:rsidR="00E36547" w:rsidRPr="00334DD9" w:rsidRDefault="00E36547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062225EE" w14:textId="77777777" w:rsidTr="007E4AFF"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0AB2BDA5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POSITIVE AIMS &amp; INTENTIONS</w:t>
            </w:r>
          </w:p>
        </w:tc>
      </w:tr>
      <w:tr w:rsidR="008C743C" w:rsidRPr="00133322" w14:paraId="05CB63B3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6715DDC5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TARGETED POSITIVE INVESTMENTS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4CE9C541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3F411DA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IMPACT METHODOLOGIES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401BCE70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3AF30612" w14:textId="77777777" w:rsidTr="00334DD9">
        <w:tc>
          <w:tcPr>
            <w:tcW w:w="5245" w:type="dxa"/>
          </w:tcPr>
          <w:p w14:paraId="66BC88A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&gt; 5% in sustainable bonds </w:t>
            </w:r>
          </w:p>
        </w:tc>
        <w:tc>
          <w:tcPr>
            <w:tcW w:w="426" w:type="dxa"/>
          </w:tcPr>
          <w:p w14:paraId="69D3DC43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B5F5DD" w14:textId="44D4F106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Aims to generate positive impacts (or 'outcomes')</w:t>
            </w:r>
          </w:p>
        </w:tc>
        <w:tc>
          <w:tcPr>
            <w:tcW w:w="425" w:type="dxa"/>
            <w:vAlign w:val="center"/>
          </w:tcPr>
          <w:p w14:paraId="02A62556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CD28887" w14:textId="77777777" w:rsidTr="00334DD9">
        <w:tc>
          <w:tcPr>
            <w:tcW w:w="5245" w:type="dxa"/>
          </w:tcPr>
          <w:p w14:paraId="183CB25E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&gt; 5% in transition bonds </w:t>
            </w:r>
          </w:p>
        </w:tc>
        <w:tc>
          <w:tcPr>
            <w:tcW w:w="426" w:type="dxa"/>
          </w:tcPr>
          <w:p w14:paraId="6B9371C0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7FB608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Measures positive impacts</w:t>
            </w:r>
          </w:p>
        </w:tc>
        <w:tc>
          <w:tcPr>
            <w:tcW w:w="425" w:type="dxa"/>
            <w:vAlign w:val="center"/>
          </w:tcPr>
          <w:p w14:paraId="48771E4F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BF7CB42" w14:textId="77777777" w:rsidTr="00334DD9">
        <w:tc>
          <w:tcPr>
            <w:tcW w:w="5245" w:type="dxa"/>
          </w:tcPr>
          <w:p w14:paraId="53CC75F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Invests &gt; 5% in the blue economy </w:t>
            </w:r>
          </w:p>
        </w:tc>
        <w:tc>
          <w:tcPr>
            <w:tcW w:w="426" w:type="dxa"/>
          </w:tcPr>
          <w:p w14:paraId="65D747AB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E56662" w14:textId="5723483E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Described as an ‘impact investment</w:t>
            </w:r>
            <w:r w:rsidR="00FF7386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</w:p>
        </w:tc>
        <w:tc>
          <w:tcPr>
            <w:tcW w:w="425" w:type="dxa"/>
            <w:vAlign w:val="center"/>
          </w:tcPr>
          <w:p w14:paraId="1195695D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956035D" w14:textId="77777777" w:rsidTr="00334DD9">
        <w:tc>
          <w:tcPr>
            <w:tcW w:w="5245" w:type="dxa"/>
          </w:tcPr>
          <w:p w14:paraId="5C3D7ED6" w14:textId="3B3A2B75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Invests &gt;</w:t>
            </w:r>
            <w:r w:rsidR="009430F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5% in green bonds</w:t>
            </w:r>
          </w:p>
        </w:tc>
        <w:tc>
          <w:tcPr>
            <w:tcW w:w="426" w:type="dxa"/>
          </w:tcPr>
          <w:p w14:paraId="3E37CC1B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9E0504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Positive environmental impact theme</w:t>
            </w:r>
          </w:p>
        </w:tc>
        <w:tc>
          <w:tcPr>
            <w:tcW w:w="425" w:type="dxa"/>
            <w:vAlign w:val="center"/>
          </w:tcPr>
          <w:p w14:paraId="32336928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2721CA3" w14:textId="77777777" w:rsidTr="00334DD9">
        <w:tc>
          <w:tcPr>
            <w:tcW w:w="5245" w:type="dxa"/>
          </w:tcPr>
          <w:p w14:paraId="73CBECD6" w14:textId="41A1F1FC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Invests &gt;</w:t>
            </w:r>
            <w:r w:rsidR="009430F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50% in green bonds</w:t>
            </w:r>
          </w:p>
        </w:tc>
        <w:tc>
          <w:tcPr>
            <w:tcW w:w="426" w:type="dxa"/>
          </w:tcPr>
          <w:p w14:paraId="7149B6DD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F9367F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Positive social impact theme</w:t>
            </w:r>
          </w:p>
        </w:tc>
        <w:tc>
          <w:tcPr>
            <w:tcW w:w="425" w:type="dxa"/>
            <w:vAlign w:val="center"/>
          </w:tcPr>
          <w:p w14:paraId="7AAC6380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DFD1BB4" w14:textId="77777777" w:rsidTr="0020425A">
        <w:tc>
          <w:tcPr>
            <w:tcW w:w="5245" w:type="dxa"/>
          </w:tcPr>
          <w:p w14:paraId="2EC16BDD" w14:textId="5D3844AC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</w:t>
            </w:r>
            <w:r w:rsidR="009430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25% of fund in environmental</w:t>
            </w:r>
            <w:r w:rsidR="00E75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5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social solutions companies</w:t>
            </w:r>
          </w:p>
        </w:tc>
        <w:tc>
          <w:tcPr>
            <w:tcW w:w="426" w:type="dxa"/>
          </w:tcPr>
          <w:p w14:paraId="4D53BE2C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B3835D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environmental solutions companies</w:t>
            </w:r>
          </w:p>
        </w:tc>
        <w:tc>
          <w:tcPr>
            <w:tcW w:w="425" w:type="dxa"/>
            <w:vAlign w:val="center"/>
          </w:tcPr>
          <w:p w14:paraId="21C35769" w14:textId="77777777" w:rsidR="00E36547" w:rsidRPr="00505563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69124E0" w14:textId="77777777" w:rsidTr="0020425A">
        <w:tc>
          <w:tcPr>
            <w:tcW w:w="5245" w:type="dxa"/>
          </w:tcPr>
          <w:p w14:paraId="521CA9F2" w14:textId="2E2B4455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&gt;</w:t>
            </w:r>
            <w:r w:rsidR="009430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50% of fund in environmental</w:t>
            </w:r>
            <w:r w:rsidR="00E75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5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social solutions companies</w:t>
            </w:r>
          </w:p>
        </w:tc>
        <w:tc>
          <w:tcPr>
            <w:tcW w:w="426" w:type="dxa"/>
          </w:tcPr>
          <w:p w14:paraId="30B095C9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16F16F1" w14:textId="77777777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social solutions companies</w:t>
            </w:r>
          </w:p>
        </w:tc>
        <w:tc>
          <w:tcPr>
            <w:tcW w:w="425" w:type="dxa"/>
            <w:vAlign w:val="center"/>
          </w:tcPr>
          <w:p w14:paraId="1DCFC3A4" w14:textId="77777777" w:rsidR="00E36547" w:rsidRPr="00505563" w:rsidRDefault="00E36547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6BC23B2" w14:textId="77777777" w:rsidTr="00334DD9">
        <w:tc>
          <w:tcPr>
            <w:tcW w:w="5245" w:type="dxa"/>
          </w:tcPr>
          <w:p w14:paraId="4940707E" w14:textId="77777777" w:rsidR="00E36547" w:rsidRPr="002D33BF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D33BF">
              <w:rPr>
                <w:rFonts w:asciiTheme="minorHAnsi" w:hAnsiTheme="minorHAnsi" w:cstheme="minorHAnsi"/>
                <w:sz w:val="19"/>
                <w:szCs w:val="19"/>
              </w:rPr>
              <w:t>EU Sustainable Finance Taxonomy holdings 5-25% of fund assets</w:t>
            </w:r>
          </w:p>
        </w:tc>
        <w:tc>
          <w:tcPr>
            <w:tcW w:w="426" w:type="dxa"/>
          </w:tcPr>
          <w:p w14:paraId="48285C1A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62327A" w14:textId="24B9D3F0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sustainability</w:t>
            </w:r>
            <w:r w:rsidR="00FC1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C1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ESG disruptors</w:t>
            </w:r>
          </w:p>
        </w:tc>
        <w:tc>
          <w:tcPr>
            <w:tcW w:w="425" w:type="dxa"/>
            <w:vAlign w:val="center"/>
          </w:tcPr>
          <w:p w14:paraId="053754C8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3BA1A04" w14:textId="77777777" w:rsidTr="00334DD9">
        <w:tc>
          <w:tcPr>
            <w:tcW w:w="5245" w:type="dxa"/>
          </w:tcPr>
          <w:p w14:paraId="6AB22F7D" w14:textId="77777777" w:rsidR="00E36547" w:rsidRPr="002D33BF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D33BF">
              <w:rPr>
                <w:rFonts w:asciiTheme="minorHAnsi" w:hAnsiTheme="minorHAnsi" w:cstheme="minorHAnsi"/>
                <w:sz w:val="19"/>
                <w:szCs w:val="19"/>
              </w:rPr>
              <w:t>EU Sustainable Finance Taxonomy holdings &gt;25% of fund assets</w:t>
            </w:r>
          </w:p>
        </w:tc>
        <w:tc>
          <w:tcPr>
            <w:tcW w:w="426" w:type="dxa"/>
          </w:tcPr>
          <w:p w14:paraId="50D4C7B8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FEBA9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Aim to deliver positive impacts through engagement</w:t>
            </w:r>
          </w:p>
        </w:tc>
        <w:tc>
          <w:tcPr>
            <w:tcW w:w="425" w:type="dxa"/>
            <w:vAlign w:val="center"/>
          </w:tcPr>
          <w:p w14:paraId="0049A135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1A3BEB1" w14:textId="77777777" w:rsidTr="00334DD9">
        <w:tc>
          <w:tcPr>
            <w:tcW w:w="5245" w:type="dxa"/>
          </w:tcPr>
          <w:p w14:paraId="3584C1EE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</w:tcPr>
          <w:p w14:paraId="41108B59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BE9E8A" w14:textId="2DA16D1C" w:rsidR="00E36547" w:rsidRPr="00505563" w:rsidRDefault="00E36547" w:rsidP="00FC1D8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56300353"/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Over 50% in assets provid</w:t>
            </w:r>
            <w:r w:rsidR="00FC1D8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ing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environmental or social ‘solutions’ </w:t>
            </w:r>
            <w:bookmarkEnd w:id="3"/>
          </w:p>
        </w:tc>
        <w:tc>
          <w:tcPr>
            <w:tcW w:w="425" w:type="dxa"/>
            <w:vAlign w:val="center"/>
          </w:tcPr>
          <w:p w14:paraId="55D4D95E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60B2B16" w14:textId="77777777" w:rsidTr="00334DD9">
        <w:tc>
          <w:tcPr>
            <w:tcW w:w="5245" w:type="dxa"/>
            <w:tcBorders>
              <w:bottom w:val="single" w:sz="4" w:space="0" w:color="auto"/>
            </w:tcBorders>
          </w:tcPr>
          <w:p w14:paraId="61D77A7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8141B4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C26B82" w14:textId="52A061BD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Publish ‘</w:t>
            </w:r>
            <w:r w:rsidR="003A117C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T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heory of </w:t>
            </w:r>
            <w:r w:rsidR="003A117C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hange’ explanation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A34140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884AB9E" w14:textId="77777777" w:rsidTr="00334DD9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5580C7FA" w14:textId="77777777" w:rsidR="00E36547" w:rsidRPr="00334DD9" w:rsidRDefault="00E36547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5D8BA446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24B8B886" w14:textId="77777777" w:rsidR="00E36547" w:rsidRPr="00505563" w:rsidRDefault="00E3654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METHODS &amp; PRODUCT</w:t>
            </w:r>
          </w:p>
        </w:tc>
      </w:tr>
      <w:tr w:rsidR="008C743C" w:rsidRPr="00133322" w14:paraId="1264F9E5" w14:textId="77777777" w:rsidTr="002466BC">
        <w:tc>
          <w:tcPr>
            <w:tcW w:w="5245" w:type="dxa"/>
            <w:shd w:val="clear" w:color="auto" w:fill="BDD6EE" w:themeFill="accent5" w:themeFillTint="66"/>
          </w:tcPr>
          <w:p w14:paraId="512A0917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HOW THE FUND WORKS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4AB9444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5563D788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UNSCREENED ASSETS &amp; CASH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72506CA5" w14:textId="77777777" w:rsidR="00E36547" w:rsidRPr="00505563" w:rsidRDefault="00E365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6656E9F3" w14:textId="77777777" w:rsidTr="00334DD9">
        <w:tc>
          <w:tcPr>
            <w:tcW w:w="5245" w:type="dxa"/>
          </w:tcPr>
          <w:p w14:paraId="46D374B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Positive selection bias</w:t>
            </w:r>
          </w:p>
        </w:tc>
        <w:tc>
          <w:tcPr>
            <w:tcW w:w="426" w:type="dxa"/>
          </w:tcPr>
          <w:p w14:paraId="3931AF54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220065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Assets typically aligned to objectives 70 - 79%</w:t>
            </w:r>
          </w:p>
        </w:tc>
        <w:tc>
          <w:tcPr>
            <w:tcW w:w="425" w:type="dxa"/>
            <w:vAlign w:val="center"/>
          </w:tcPr>
          <w:p w14:paraId="61A0868E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28C8DCC" w14:textId="77777777" w:rsidTr="00334DD9">
        <w:tc>
          <w:tcPr>
            <w:tcW w:w="5245" w:type="dxa"/>
          </w:tcPr>
          <w:p w14:paraId="2F59EC7D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Negative selection bias</w:t>
            </w:r>
          </w:p>
        </w:tc>
        <w:tc>
          <w:tcPr>
            <w:tcW w:w="426" w:type="dxa"/>
          </w:tcPr>
          <w:p w14:paraId="27D24FC1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A4A588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Assets typically aligned to objectives 80 – 89%</w:t>
            </w:r>
          </w:p>
        </w:tc>
        <w:tc>
          <w:tcPr>
            <w:tcW w:w="425" w:type="dxa"/>
            <w:vAlign w:val="center"/>
          </w:tcPr>
          <w:p w14:paraId="21325250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5DBF819" w14:textId="77777777" w:rsidTr="00334DD9">
        <w:tc>
          <w:tcPr>
            <w:tcW w:w="5245" w:type="dxa"/>
          </w:tcPr>
          <w:p w14:paraId="05289092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Strictly screened ethical fund</w:t>
            </w:r>
          </w:p>
        </w:tc>
        <w:tc>
          <w:tcPr>
            <w:tcW w:w="426" w:type="dxa"/>
          </w:tcPr>
          <w:p w14:paraId="003EF321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A01F46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Assets typically aligned to objectives &gt; 90% </w:t>
            </w:r>
          </w:p>
        </w:tc>
        <w:tc>
          <w:tcPr>
            <w:tcW w:w="425" w:type="dxa"/>
            <w:vAlign w:val="center"/>
          </w:tcPr>
          <w:p w14:paraId="080A1533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D59E3FC" w14:textId="77777777" w:rsidTr="00334DD9">
        <w:tc>
          <w:tcPr>
            <w:tcW w:w="5245" w:type="dxa"/>
          </w:tcPr>
          <w:p w14:paraId="62C9929A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Limited / few ethical exclusions</w:t>
            </w:r>
          </w:p>
        </w:tc>
        <w:tc>
          <w:tcPr>
            <w:tcW w:w="426" w:type="dxa"/>
          </w:tcPr>
          <w:p w14:paraId="6A0A07BC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DD79423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No ‘diversifiers’ used other than cash</w:t>
            </w:r>
          </w:p>
        </w:tc>
        <w:tc>
          <w:tcPr>
            <w:tcW w:w="425" w:type="dxa"/>
            <w:vAlign w:val="center"/>
          </w:tcPr>
          <w:p w14:paraId="725AB836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FFCBE92" w14:textId="77777777" w:rsidTr="0020425A">
        <w:tc>
          <w:tcPr>
            <w:tcW w:w="5245" w:type="dxa"/>
            <w:vAlign w:val="center"/>
          </w:tcPr>
          <w:p w14:paraId="1C8BF179" w14:textId="7B3E01DB" w:rsidR="00E36547" w:rsidRPr="00505563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Selection criteria</w:t>
            </w:r>
            <w:r w:rsidR="008E1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E1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strategy may alter in adverse markets</w:t>
            </w:r>
          </w:p>
        </w:tc>
        <w:tc>
          <w:tcPr>
            <w:tcW w:w="426" w:type="dxa"/>
            <w:vAlign w:val="center"/>
          </w:tcPr>
          <w:p w14:paraId="3FBB67E7" w14:textId="77777777" w:rsidR="00E36547" w:rsidRPr="00551BA9" w:rsidRDefault="00E36547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38DE48F" w14:textId="77777777" w:rsidR="00E36547" w:rsidRPr="00A92B56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A92B56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All assets (except cash) meet published sustainability criteria</w:t>
            </w:r>
          </w:p>
        </w:tc>
        <w:tc>
          <w:tcPr>
            <w:tcW w:w="425" w:type="dxa"/>
            <w:vAlign w:val="center"/>
          </w:tcPr>
          <w:p w14:paraId="4585FB0B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A05DB7A" w14:textId="77777777" w:rsidTr="00334DD9">
        <w:tc>
          <w:tcPr>
            <w:tcW w:w="5245" w:type="dxa"/>
          </w:tcPr>
          <w:p w14:paraId="5E27BE41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Single resource theme or focus</w:t>
            </w:r>
          </w:p>
        </w:tc>
        <w:tc>
          <w:tcPr>
            <w:tcW w:w="426" w:type="dxa"/>
          </w:tcPr>
          <w:p w14:paraId="35BAADF0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5AFA05C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Use sustainable cash funds for all fund cash holdings</w:t>
            </w:r>
          </w:p>
        </w:tc>
        <w:tc>
          <w:tcPr>
            <w:tcW w:w="425" w:type="dxa"/>
            <w:vAlign w:val="center"/>
          </w:tcPr>
          <w:p w14:paraId="4DA7D0E6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66B25E6" w14:textId="77777777" w:rsidTr="00334DD9">
        <w:tc>
          <w:tcPr>
            <w:tcW w:w="5245" w:type="dxa"/>
          </w:tcPr>
          <w:p w14:paraId="0DC19B95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ESG weighted / tilt  </w:t>
            </w:r>
          </w:p>
        </w:tc>
        <w:tc>
          <w:tcPr>
            <w:tcW w:w="426" w:type="dxa"/>
          </w:tcPr>
          <w:p w14:paraId="577A68D0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E13CA8F" w14:textId="401E4213" w:rsidR="00E36547" w:rsidRPr="00505563" w:rsidRDefault="002F57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U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ses unscreened ‘diversifiers’ to help manage risk </w:t>
            </w:r>
          </w:p>
        </w:tc>
        <w:tc>
          <w:tcPr>
            <w:tcW w:w="425" w:type="dxa"/>
            <w:vAlign w:val="center"/>
          </w:tcPr>
          <w:p w14:paraId="284E7F02" w14:textId="77777777" w:rsidR="00E36547" w:rsidRPr="00505563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21935C87" w14:textId="77777777" w:rsidTr="00334DD9">
        <w:tc>
          <w:tcPr>
            <w:tcW w:w="5245" w:type="dxa"/>
          </w:tcPr>
          <w:p w14:paraId="0A5E062A" w14:textId="06011C2E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Data led strategy</w:t>
            </w:r>
          </w:p>
        </w:tc>
        <w:tc>
          <w:tcPr>
            <w:tcW w:w="426" w:type="dxa"/>
          </w:tcPr>
          <w:p w14:paraId="541F3905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CDB64C2" w14:textId="77777777" w:rsidR="00BE4A91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17B54E8E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2C1F24DB" w14:textId="77777777" w:rsidTr="002466BC">
        <w:tc>
          <w:tcPr>
            <w:tcW w:w="5245" w:type="dxa"/>
          </w:tcPr>
          <w:p w14:paraId="3799CEE8" w14:textId="73A2C861" w:rsidR="00BE4A91" w:rsidRPr="00505563" w:rsidRDefault="00BE4A91" w:rsidP="00BE4A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Passive / index driven strategy</w:t>
            </w:r>
          </w:p>
        </w:tc>
        <w:tc>
          <w:tcPr>
            <w:tcW w:w="426" w:type="dxa"/>
          </w:tcPr>
          <w:p w14:paraId="22A378C5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745CD2EA" w14:textId="77777777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INTENDED CLIENTS &amp; PRODUCT OPTIONS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28144170" w14:textId="77777777" w:rsidR="00BE4A91" w:rsidRPr="00505563" w:rsidRDefault="00BE4A91" w:rsidP="00BE4A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BE4A91" w:rsidRPr="00133322" w14:paraId="6F7DDE4A" w14:textId="77777777" w:rsidTr="00334DD9">
        <w:tc>
          <w:tcPr>
            <w:tcW w:w="5245" w:type="dxa"/>
          </w:tcPr>
          <w:p w14:paraId="41D59DC1" w14:textId="46EE2FDE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Significant harm exclusion </w:t>
            </w:r>
          </w:p>
        </w:tc>
        <w:tc>
          <w:tcPr>
            <w:tcW w:w="426" w:type="dxa"/>
          </w:tcPr>
          <w:p w14:paraId="3B11D7CB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690690E" w14:textId="0AF8A3D1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Intended fo</w:t>
            </w:r>
            <w:r w:rsidR="00C41936">
              <w:rPr>
                <w:rFonts w:asciiTheme="minorHAnsi" w:hAnsiTheme="minorHAnsi" w:cstheme="minorHAnsi"/>
                <w:sz w:val="20"/>
                <w:szCs w:val="20"/>
              </w:rPr>
              <w:t>r clients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interested in sustainability</w:t>
            </w:r>
          </w:p>
        </w:tc>
        <w:tc>
          <w:tcPr>
            <w:tcW w:w="425" w:type="dxa"/>
            <w:vAlign w:val="center"/>
          </w:tcPr>
          <w:p w14:paraId="5D1AFD8C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57CE0839" w14:textId="77777777" w:rsidTr="00334DD9">
        <w:tc>
          <w:tcPr>
            <w:tcW w:w="5245" w:type="dxa"/>
          </w:tcPr>
          <w:p w14:paraId="4AC5B571" w14:textId="3AAF3097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Assets mapped to SDGs</w:t>
            </w:r>
          </w:p>
        </w:tc>
        <w:tc>
          <w:tcPr>
            <w:tcW w:w="426" w:type="dxa"/>
          </w:tcPr>
          <w:p w14:paraId="1DCE93EF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90DF02C" w14:textId="77777777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Intended for clients interested in ethical issues</w:t>
            </w:r>
          </w:p>
        </w:tc>
        <w:tc>
          <w:tcPr>
            <w:tcW w:w="425" w:type="dxa"/>
            <w:vAlign w:val="center"/>
          </w:tcPr>
          <w:p w14:paraId="46C3923D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3E2C25B9" w14:textId="77777777" w:rsidTr="00334DD9">
        <w:tc>
          <w:tcPr>
            <w:tcW w:w="5245" w:type="dxa"/>
          </w:tcPr>
          <w:p w14:paraId="161E5949" w14:textId="6DE7DBA2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Combines norms-based exclusions with other SRI criteria</w:t>
            </w:r>
          </w:p>
        </w:tc>
        <w:tc>
          <w:tcPr>
            <w:tcW w:w="426" w:type="dxa"/>
          </w:tcPr>
          <w:p w14:paraId="2554128C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5585436" w14:textId="77777777" w:rsidR="00BE4A91" w:rsidRPr="00BE4A91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9"/>
                <w:szCs w:val="19"/>
                <w:lang w:bidi="en-US"/>
              </w:rPr>
            </w:pPr>
            <w:r w:rsidRPr="00BE4A91">
              <w:rPr>
                <w:rFonts w:asciiTheme="minorHAnsi" w:hAnsiTheme="minorHAnsi" w:cstheme="minorHAnsi"/>
                <w:sz w:val="19"/>
                <w:szCs w:val="19"/>
              </w:rPr>
              <w:t>Intended for clients who want to have a positive impact</w:t>
            </w:r>
          </w:p>
        </w:tc>
        <w:tc>
          <w:tcPr>
            <w:tcW w:w="425" w:type="dxa"/>
            <w:vAlign w:val="center"/>
          </w:tcPr>
          <w:p w14:paraId="48A35CCE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27569DDB" w14:textId="77777777" w:rsidTr="00334DD9">
        <w:tc>
          <w:tcPr>
            <w:tcW w:w="5245" w:type="dxa"/>
          </w:tcPr>
          <w:p w14:paraId="3EB010B6" w14:textId="72E1BA54" w:rsidR="00BE4A91" w:rsidRPr="00505563" w:rsidRDefault="00BE4A91" w:rsidP="00BE4A91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Combines ESG strategy with other SRI criteria</w:t>
            </w:r>
          </w:p>
        </w:tc>
        <w:tc>
          <w:tcPr>
            <w:tcW w:w="426" w:type="dxa"/>
          </w:tcPr>
          <w:p w14:paraId="037DDC2E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E747DD2" w14:textId="3BE9A0DC" w:rsidR="00BE4A91" w:rsidRPr="00505563" w:rsidRDefault="00BE4A91" w:rsidP="00182B5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Intended for vegetarians </w:t>
            </w:r>
            <w:r w:rsidR="00182B5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/ or vegans</w:t>
            </w:r>
          </w:p>
        </w:tc>
        <w:tc>
          <w:tcPr>
            <w:tcW w:w="425" w:type="dxa"/>
            <w:vAlign w:val="center"/>
          </w:tcPr>
          <w:p w14:paraId="260BA21B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5A156AE1" w14:textId="77777777" w:rsidTr="00334DD9">
        <w:tc>
          <w:tcPr>
            <w:tcW w:w="5245" w:type="dxa"/>
          </w:tcPr>
          <w:p w14:paraId="40F2AF4E" w14:textId="58B618AF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Balances company 'pros and cons'/ best in sector</w:t>
            </w:r>
          </w:p>
        </w:tc>
        <w:tc>
          <w:tcPr>
            <w:tcW w:w="426" w:type="dxa"/>
          </w:tcPr>
          <w:p w14:paraId="393C0785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EF95E65" w14:textId="77777777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Faith friendly</w:t>
            </w:r>
          </w:p>
        </w:tc>
        <w:tc>
          <w:tcPr>
            <w:tcW w:w="425" w:type="dxa"/>
            <w:vAlign w:val="center"/>
          </w:tcPr>
          <w:p w14:paraId="4FA723CE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3FAEC67A" w14:textId="77777777" w:rsidTr="00334DD9">
        <w:tc>
          <w:tcPr>
            <w:tcW w:w="5245" w:type="dxa"/>
          </w:tcPr>
          <w:p w14:paraId="02B219CD" w14:textId="5CDDC844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Norms focus</w:t>
            </w:r>
          </w:p>
        </w:tc>
        <w:tc>
          <w:tcPr>
            <w:tcW w:w="426" w:type="dxa"/>
          </w:tcPr>
          <w:p w14:paraId="05947BB5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C5A8502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Available via an ISA (OIEC only)</w:t>
            </w:r>
          </w:p>
        </w:tc>
        <w:tc>
          <w:tcPr>
            <w:tcW w:w="425" w:type="dxa"/>
            <w:vAlign w:val="center"/>
          </w:tcPr>
          <w:p w14:paraId="27AD5551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0A83D745" w14:textId="77777777" w:rsidTr="00334DD9">
        <w:tc>
          <w:tcPr>
            <w:tcW w:w="5245" w:type="dxa"/>
          </w:tcPr>
          <w:p w14:paraId="2F010170" w14:textId="4358B89D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ESG risk </w:t>
            </w:r>
            <w:r w:rsidRPr="003E1254">
              <w:rPr>
                <w:rFonts w:asciiTheme="minorHAnsi" w:hAnsiTheme="minorHAnsi" w:cstheme="minorHAnsi"/>
                <w:sz w:val="20"/>
                <w:szCs w:val="20"/>
              </w:rPr>
              <w:t xml:space="preserve">mitigation focus  </w:t>
            </w:r>
          </w:p>
        </w:tc>
        <w:tc>
          <w:tcPr>
            <w:tcW w:w="426" w:type="dxa"/>
          </w:tcPr>
          <w:p w14:paraId="54A0F004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D24AA7C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Portfolio SRI / ESG options available (DFMs) </w:t>
            </w:r>
          </w:p>
        </w:tc>
        <w:tc>
          <w:tcPr>
            <w:tcW w:w="425" w:type="dxa"/>
            <w:vAlign w:val="center"/>
          </w:tcPr>
          <w:p w14:paraId="42AD3981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68FCFA11" w14:textId="77777777" w:rsidTr="00334DD9">
        <w:tc>
          <w:tcPr>
            <w:tcW w:w="5245" w:type="dxa"/>
          </w:tcPr>
          <w:p w14:paraId="7EE61787" w14:textId="24D62E59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SRI</w:t>
            </w:r>
            <w:r w:rsidR="0040314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</w:t>
            </w:r>
            <w:r w:rsidR="0040314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ESG</w:t>
            </w:r>
            <w:r w:rsidR="0040314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</w:t>
            </w:r>
            <w:r w:rsidR="0040314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Ethical policies explained on website  </w:t>
            </w:r>
          </w:p>
        </w:tc>
        <w:tc>
          <w:tcPr>
            <w:tcW w:w="426" w:type="dxa"/>
          </w:tcPr>
          <w:p w14:paraId="5C218F5A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E854C89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Multiple SRI / ESG portfolio options available (DFMs) </w:t>
            </w:r>
          </w:p>
        </w:tc>
        <w:tc>
          <w:tcPr>
            <w:tcW w:w="425" w:type="dxa"/>
            <w:vAlign w:val="center"/>
          </w:tcPr>
          <w:p w14:paraId="2AD5D945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1C894150" w14:textId="77777777" w:rsidTr="00334DD9">
        <w:tc>
          <w:tcPr>
            <w:tcW w:w="5245" w:type="dxa"/>
          </w:tcPr>
          <w:p w14:paraId="4C123B63" w14:textId="0345DC29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Different risk options of this strategy are available</w:t>
            </w:r>
          </w:p>
        </w:tc>
        <w:tc>
          <w:tcPr>
            <w:tcW w:w="426" w:type="dxa"/>
          </w:tcPr>
          <w:p w14:paraId="727D1D4D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4DA1918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Bespoke SRI/ ESG portfolios available (DFMs)</w:t>
            </w:r>
          </w:p>
        </w:tc>
        <w:tc>
          <w:tcPr>
            <w:tcW w:w="425" w:type="dxa"/>
            <w:vAlign w:val="center"/>
          </w:tcPr>
          <w:p w14:paraId="7E018CF3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44802F12" w14:textId="77777777" w:rsidTr="00334DD9">
        <w:tc>
          <w:tcPr>
            <w:tcW w:w="5245" w:type="dxa"/>
          </w:tcPr>
          <w:p w14:paraId="589B576D" w14:textId="2A1BB0BE" w:rsidR="00BE4A91" w:rsidRPr="00A92B56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2B56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Participated in sustainability solutions IPOs or new issuances recently</w:t>
            </w:r>
          </w:p>
        </w:tc>
        <w:tc>
          <w:tcPr>
            <w:tcW w:w="426" w:type="dxa"/>
          </w:tcPr>
          <w:p w14:paraId="5A75E7BB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847E9CA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79E0EA0F" w14:textId="77777777" w:rsidR="00BE4A91" w:rsidRPr="00505563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6261672E" w14:textId="77777777" w:rsidTr="002466BC">
        <w:tc>
          <w:tcPr>
            <w:tcW w:w="5245" w:type="dxa"/>
          </w:tcPr>
          <w:p w14:paraId="049A957E" w14:textId="03582413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Converted from ‘non ESG’ strategy</w:t>
            </w:r>
          </w:p>
        </w:tc>
        <w:tc>
          <w:tcPr>
            <w:tcW w:w="426" w:type="dxa"/>
          </w:tcPr>
          <w:p w14:paraId="3965AEFB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0CF6B378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LABELS &amp; ACCREDITATIONS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6F4FC5BA" w14:textId="77777777" w:rsidR="00BE4A91" w:rsidRPr="00505563" w:rsidRDefault="00BE4A91" w:rsidP="00BE4A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BE4A91" w:rsidRPr="00133322" w14:paraId="407627A7" w14:textId="77777777" w:rsidTr="00334DD9">
        <w:tc>
          <w:tcPr>
            <w:tcW w:w="5245" w:type="dxa"/>
          </w:tcPr>
          <w:p w14:paraId="4DC03E3B" w14:textId="676C961C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Use stock / securities lending</w:t>
            </w:r>
          </w:p>
        </w:tc>
        <w:tc>
          <w:tcPr>
            <w:tcW w:w="426" w:type="dxa"/>
          </w:tcPr>
          <w:p w14:paraId="63203433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57F6F67" w14:textId="3419CD33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SDR Labelled (see abov</w:t>
            </w:r>
            <w:r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)</w:t>
            </w:r>
          </w:p>
        </w:tc>
        <w:tc>
          <w:tcPr>
            <w:tcW w:w="425" w:type="dxa"/>
            <w:vAlign w:val="center"/>
          </w:tcPr>
          <w:p w14:paraId="64E1AB51" w14:textId="77777777" w:rsidR="00BE4A91" w:rsidRPr="00551BA9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E4A91" w:rsidRPr="00133322" w14:paraId="3E65C9BD" w14:textId="77777777" w:rsidTr="00334DD9">
        <w:tc>
          <w:tcPr>
            <w:tcW w:w="5245" w:type="dxa"/>
          </w:tcPr>
          <w:p w14:paraId="0FDC1AB8" w14:textId="4BC7ACA1" w:rsidR="00BE4A91" w:rsidRPr="00505563" w:rsidRDefault="00BE4A91" w:rsidP="00BE4A9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Do not use stock / securities lending</w:t>
            </w:r>
          </w:p>
        </w:tc>
        <w:tc>
          <w:tcPr>
            <w:tcW w:w="426" w:type="dxa"/>
          </w:tcPr>
          <w:p w14:paraId="09F9D1A6" w14:textId="77777777" w:rsidR="00BE4A91" w:rsidRPr="00551BA9" w:rsidRDefault="00BE4A9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FEC87C0" w14:textId="77777777" w:rsidR="00BE4A91" w:rsidRPr="00505563" w:rsidRDefault="00BE4A91" w:rsidP="00BE4A9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SFDR Article 8 fund / product (EU)</w:t>
            </w:r>
          </w:p>
        </w:tc>
        <w:tc>
          <w:tcPr>
            <w:tcW w:w="425" w:type="dxa"/>
            <w:vAlign w:val="center"/>
          </w:tcPr>
          <w:p w14:paraId="40209E4D" w14:textId="77777777" w:rsidR="00BE4A91" w:rsidRPr="00551BA9" w:rsidRDefault="00BE4A9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2F57FA" w:rsidRPr="00133322" w14:paraId="14C647AA" w14:textId="77777777" w:rsidTr="00334DD9">
        <w:tc>
          <w:tcPr>
            <w:tcW w:w="5245" w:type="dxa"/>
          </w:tcPr>
          <w:p w14:paraId="61F9225D" w14:textId="1112713B" w:rsidR="002F57FA" w:rsidRPr="00505563" w:rsidRDefault="002F57FA" w:rsidP="002F57F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2DA8274C" w14:textId="77777777" w:rsidR="002F57FA" w:rsidRPr="00551BA9" w:rsidRDefault="002F57FA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6F85C76" w14:textId="77777777" w:rsidR="002F57FA" w:rsidRPr="00505563" w:rsidRDefault="002F57FA" w:rsidP="002F57FA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SFDR Article 9 fund / product (EU)</w:t>
            </w:r>
          </w:p>
        </w:tc>
        <w:tc>
          <w:tcPr>
            <w:tcW w:w="425" w:type="dxa"/>
            <w:vAlign w:val="center"/>
          </w:tcPr>
          <w:p w14:paraId="20FFEA25" w14:textId="77777777" w:rsidR="002F57FA" w:rsidRPr="00551BA9" w:rsidRDefault="002F57FA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2F57FA" w:rsidRPr="00133322" w14:paraId="6F402824" w14:textId="77777777" w:rsidTr="00334DD9">
        <w:tc>
          <w:tcPr>
            <w:tcW w:w="5245" w:type="dxa"/>
          </w:tcPr>
          <w:p w14:paraId="15B7FD68" w14:textId="535111E2" w:rsidR="002F57FA" w:rsidRPr="00505563" w:rsidRDefault="002F57FA" w:rsidP="002F57F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4E813E8B" w14:textId="77777777" w:rsidR="002F57FA" w:rsidRPr="00551BA9" w:rsidRDefault="002F57FA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4F494A70" w14:textId="67570408" w:rsidR="002F57FA" w:rsidRPr="00505563" w:rsidRDefault="002F57FA" w:rsidP="002F57FA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RSMR Rated (</w:t>
            </w:r>
            <w:r w:rsidRPr="001333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EIC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funds only)</w:t>
            </w:r>
          </w:p>
        </w:tc>
        <w:tc>
          <w:tcPr>
            <w:tcW w:w="425" w:type="dxa"/>
            <w:vAlign w:val="center"/>
          </w:tcPr>
          <w:p w14:paraId="49B992C3" w14:textId="77777777" w:rsidR="002F57FA" w:rsidRPr="00551BA9" w:rsidRDefault="002F57FA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57496FA" w14:textId="77777777" w:rsidTr="00334DD9">
        <w:tc>
          <w:tcPr>
            <w:tcW w:w="5245" w:type="dxa"/>
          </w:tcPr>
          <w:p w14:paraId="0B50DD19" w14:textId="77777777" w:rsidR="00E36547" w:rsidRPr="00505563" w:rsidRDefault="00E3654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383ED0D7" w14:textId="77777777" w:rsidR="00E36547" w:rsidRPr="00551BA9" w:rsidRDefault="00E36547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CDE89E4" w14:textId="77777777" w:rsidR="00E36547" w:rsidRPr="00505563" w:rsidRDefault="00E36547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London Stock Exchange Green Economy Mark</w:t>
            </w:r>
          </w:p>
        </w:tc>
        <w:tc>
          <w:tcPr>
            <w:tcW w:w="425" w:type="dxa"/>
            <w:vAlign w:val="center"/>
          </w:tcPr>
          <w:p w14:paraId="605CDC19" w14:textId="77777777" w:rsidR="00E36547" w:rsidRPr="00551BA9" w:rsidRDefault="00E36547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2167A1" w:rsidRPr="00133322" w14:paraId="7B173084" w14:textId="77777777" w:rsidTr="00334DD9">
        <w:tc>
          <w:tcPr>
            <w:tcW w:w="5245" w:type="dxa"/>
          </w:tcPr>
          <w:p w14:paraId="045B229E" w14:textId="2958AFB1" w:rsidR="002167A1" w:rsidRPr="00505563" w:rsidRDefault="002167A1" w:rsidP="002167A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6" w:type="dxa"/>
          </w:tcPr>
          <w:p w14:paraId="374BAE83" w14:textId="77777777" w:rsidR="002167A1" w:rsidRPr="00551BA9" w:rsidRDefault="002167A1" w:rsidP="00551BA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D72AA62" w14:textId="68787855" w:rsidR="002167A1" w:rsidRPr="00505563" w:rsidRDefault="002167A1" w:rsidP="002167A1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1B651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ACT Signatory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2FF66CA" w14:textId="77777777" w:rsidR="002167A1" w:rsidRPr="00551BA9" w:rsidRDefault="002167A1" w:rsidP="00551BA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</w:tbl>
    <w:p w14:paraId="17E2CC3E" w14:textId="709E5A0D" w:rsidR="00E12E1E" w:rsidRDefault="00E12E1E" w:rsidP="00E36547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05F1933F" w14:textId="77777777" w:rsidR="00E12E1E" w:rsidRDefault="00E12E1E">
      <w:pPr>
        <w:spacing w:after="160" w:line="259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br w:type="page"/>
      </w:r>
    </w:p>
    <w:p w14:paraId="1377A916" w14:textId="77777777" w:rsidR="00E36547" w:rsidRDefault="00E36547" w:rsidP="00E36547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20DC29F2" w14:textId="77777777" w:rsidR="0081416D" w:rsidRPr="00505563" w:rsidRDefault="0081416D" w:rsidP="0081416D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812"/>
        <w:gridCol w:w="4962"/>
      </w:tblGrid>
      <w:tr w:rsidR="002D5366" w:rsidRPr="00133322" w14:paraId="4A7912E6" w14:textId="77777777" w:rsidTr="007E4AFF">
        <w:tc>
          <w:tcPr>
            <w:tcW w:w="10774" w:type="dxa"/>
            <w:gridSpan w:val="2"/>
            <w:shd w:val="clear" w:color="auto" w:fill="9CC2E5" w:themeFill="accent5" w:themeFillTint="99"/>
          </w:tcPr>
          <w:p w14:paraId="5FAF907D" w14:textId="77777777" w:rsidR="00C37703" w:rsidRDefault="00AC0E2C" w:rsidP="0087596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4" w:name="_Hlk192166942"/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Web</w:t>
            </w:r>
            <w:r w:rsidR="0081416D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links</w:t>
            </w:r>
            <w:r w:rsidR="00C3770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1349D08" w14:textId="47D01FF9" w:rsidR="0087596D" w:rsidRPr="00500BBD" w:rsidRDefault="0087596D" w:rsidP="00C37703">
            <w:pPr>
              <w:rPr>
                <w:rFonts w:asciiTheme="minorHAnsi" w:eastAsia="Calibri" w:hAnsiTheme="minorHAnsi" w:cstheme="minorHAnsi"/>
                <w:sz w:val="18"/>
                <w:szCs w:val="18"/>
                <w:u w:val="single"/>
                <w:lang w:val="en-GB"/>
              </w:rPr>
            </w:pPr>
            <w:r w:rsidRPr="00500B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(Do not send attachments.)</w:t>
            </w:r>
          </w:p>
        </w:tc>
      </w:tr>
      <w:tr w:rsidR="00F340AC" w:rsidRPr="00133322" w14:paraId="333282FA" w14:textId="77777777" w:rsidTr="008E7219">
        <w:tc>
          <w:tcPr>
            <w:tcW w:w="5812" w:type="dxa"/>
            <w:shd w:val="clear" w:color="auto" w:fill="FFFFFF" w:themeFill="background1"/>
          </w:tcPr>
          <w:p w14:paraId="7E76406C" w14:textId="77777777" w:rsidR="00500BBD" w:rsidRPr="00500BBD" w:rsidRDefault="00500BBD" w:rsidP="00E97BB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  <w:u w:val="single"/>
                <w:lang w:val="en-GB"/>
              </w:rPr>
            </w:pPr>
          </w:p>
          <w:p w14:paraId="43116C62" w14:textId="08322B47" w:rsidR="0081416D" w:rsidRPr="00505563" w:rsidRDefault="0081416D" w:rsidP="00E97BB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Title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 xml:space="preserve"> (to display on </w:t>
            </w:r>
            <w:r w:rsidR="00C3770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 xml:space="preserve">our 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 xml:space="preserve">website, </w:t>
            </w:r>
            <w:r w:rsidR="00335E0F"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>e.g.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>)</w:t>
            </w:r>
          </w:p>
          <w:p w14:paraId="0E77D208" w14:textId="77777777" w:rsidR="0081416D" w:rsidRPr="00505563" w:rsidRDefault="0081416D" w:rsidP="00E97BB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</w:pPr>
          </w:p>
          <w:p w14:paraId="25C13BFF" w14:textId="77777777" w:rsidR="0081416D" w:rsidRPr="00505563" w:rsidRDefault="0081416D" w:rsidP="00E97BBB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eastAsia="Calibri" w:cstheme="minorHAnsi"/>
                <w:sz w:val="20"/>
                <w:szCs w:val="20"/>
              </w:rPr>
            </w:pPr>
            <w:r w:rsidRPr="00505563">
              <w:rPr>
                <w:rFonts w:eastAsia="Calibri" w:cstheme="minorHAnsi"/>
                <w:sz w:val="20"/>
                <w:szCs w:val="20"/>
              </w:rPr>
              <w:t>FACTSHEET</w:t>
            </w:r>
          </w:p>
          <w:p w14:paraId="01277D3B" w14:textId="77777777" w:rsidR="0081416D" w:rsidRPr="00505563" w:rsidRDefault="0081416D" w:rsidP="00E97BBB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eastAsia="Calibri" w:cstheme="minorHAnsi"/>
                <w:sz w:val="20"/>
                <w:szCs w:val="20"/>
              </w:rPr>
            </w:pPr>
            <w:r w:rsidRPr="00505563">
              <w:rPr>
                <w:rFonts w:eastAsia="Calibri" w:cstheme="minorHAnsi"/>
                <w:sz w:val="20"/>
                <w:szCs w:val="20"/>
              </w:rPr>
              <w:t>POLICY DETAILS (explanation of ESG/SRI/ethical strategy)</w:t>
            </w:r>
          </w:p>
          <w:p w14:paraId="62FC00DF" w14:textId="77777777" w:rsidR="0081416D" w:rsidRPr="00505563" w:rsidRDefault="0081416D" w:rsidP="00E97BBB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eastAsia="Calibri" w:cstheme="minorHAnsi"/>
                <w:sz w:val="20"/>
                <w:szCs w:val="20"/>
              </w:rPr>
            </w:pPr>
            <w:r w:rsidRPr="00505563">
              <w:rPr>
                <w:rFonts w:eastAsia="Calibri" w:cstheme="minorHAnsi"/>
                <w:sz w:val="20"/>
                <w:szCs w:val="20"/>
              </w:rPr>
              <w:t>PROSPECTUS</w:t>
            </w:r>
          </w:p>
          <w:p w14:paraId="78BA4CF1" w14:textId="77777777" w:rsidR="0081416D" w:rsidRPr="00505563" w:rsidRDefault="0081416D" w:rsidP="00E97BBB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eastAsia="Calibri" w:cstheme="minorHAnsi"/>
                <w:sz w:val="20"/>
                <w:szCs w:val="20"/>
              </w:rPr>
            </w:pPr>
          </w:p>
          <w:p w14:paraId="1E26AE5E" w14:textId="77777777" w:rsidR="0081416D" w:rsidRPr="00505563" w:rsidRDefault="0081416D" w:rsidP="00E97BBB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eastAsia="Calibri" w:cstheme="minorHAnsi"/>
                <w:sz w:val="20"/>
                <w:szCs w:val="20"/>
              </w:rPr>
            </w:pPr>
          </w:p>
          <w:p w14:paraId="4CFC0684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</w:pPr>
          </w:p>
          <w:p w14:paraId="7B92E2E5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</w:pPr>
          </w:p>
          <w:p w14:paraId="4D176F70" w14:textId="129C1869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Fund </w:t>
            </w:r>
            <w:r w:rsidR="00186557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/ portfolio </w:t>
            </w: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holdings link title</w:t>
            </w:r>
            <w:r w:rsidR="00186557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 (to display on front end)</w:t>
            </w: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171B0C75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3B9A625" w14:textId="77777777" w:rsidR="0081416D" w:rsidRPr="00505563" w:rsidRDefault="0081416D" w:rsidP="00E97BBB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sz w:val="20"/>
                <w:szCs w:val="20"/>
              </w:rPr>
            </w:pPr>
          </w:p>
          <w:p w14:paraId="0427916B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Voting records link title:</w:t>
            </w:r>
          </w:p>
          <w:p w14:paraId="7D025D48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EC181D3" w14:textId="77777777" w:rsidR="0081416D" w:rsidRPr="00505563" w:rsidRDefault="0081416D" w:rsidP="00E97BBB">
            <w:pPr>
              <w:pStyle w:val="ListParagraph"/>
              <w:numPr>
                <w:ilvl w:val="0"/>
                <w:numId w:val="14"/>
              </w:num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39E786E" w14:textId="77777777" w:rsidR="00500BBD" w:rsidRPr="00500BBD" w:rsidRDefault="00500BBD" w:rsidP="00E97BBB">
            <w:pPr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  <w:u w:val="single"/>
                <w:lang w:val="en-GB"/>
              </w:rPr>
            </w:pPr>
          </w:p>
          <w:p w14:paraId="409E606E" w14:textId="19927BA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URL link - https:/</w:t>
            </w:r>
            <w:r w:rsidR="00675BE0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675BE0"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 xml:space="preserve">(for </w:t>
            </w:r>
            <w:r w:rsidR="00FF4602" w:rsidRPr="00505563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  <w:t>back end)</w:t>
            </w:r>
          </w:p>
          <w:p w14:paraId="16E64191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A6E16D8" w14:textId="2B2DAE2C" w:rsidR="0081416D" w:rsidRPr="00505563" w:rsidRDefault="0081416D" w:rsidP="00E97BBB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sz w:val="20"/>
                <w:szCs w:val="20"/>
              </w:rPr>
            </w:pPr>
            <w:r w:rsidRPr="00505563">
              <w:rPr>
                <w:rFonts w:eastAsia="Calibri" w:cstheme="minorHAnsi"/>
                <w:sz w:val="20"/>
                <w:szCs w:val="20"/>
              </w:rPr>
              <w:t>f</w:t>
            </w:r>
            <w:r w:rsidRPr="0050556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actsheet link </w:t>
            </w:r>
          </w:p>
          <w:p w14:paraId="0C6F14AB" w14:textId="127F92EC" w:rsidR="0081416D" w:rsidRPr="00505563" w:rsidRDefault="0081416D" w:rsidP="00E97BBB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sz w:val="20"/>
                <w:szCs w:val="20"/>
              </w:rPr>
            </w:pPr>
            <w:r w:rsidRPr="00505563">
              <w:rPr>
                <w:rFonts w:eastAsia="Calibri" w:cstheme="minorHAnsi"/>
                <w:i/>
                <w:iCs/>
                <w:sz w:val="20"/>
                <w:szCs w:val="20"/>
              </w:rPr>
              <w:t>policy/ESG strategy link</w:t>
            </w:r>
          </w:p>
          <w:p w14:paraId="1C78A071" w14:textId="11CCA247" w:rsidR="0081416D" w:rsidRPr="00505563" w:rsidRDefault="00C37703" w:rsidP="00E97BBB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link top prospectus / other documents</w:t>
            </w:r>
          </w:p>
          <w:p w14:paraId="5AAFCAFE" w14:textId="77777777" w:rsidR="0081416D" w:rsidRPr="00505563" w:rsidRDefault="0081416D" w:rsidP="00E97BBB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sz w:val="20"/>
                <w:szCs w:val="20"/>
              </w:rPr>
            </w:pPr>
          </w:p>
          <w:p w14:paraId="250B581A" w14:textId="77777777" w:rsidR="0081416D" w:rsidRPr="00505563" w:rsidRDefault="0081416D" w:rsidP="00E97BBB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sz w:val="20"/>
                <w:szCs w:val="20"/>
              </w:rPr>
            </w:pPr>
          </w:p>
          <w:p w14:paraId="3F3FB184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989E727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val="en-GB"/>
              </w:rPr>
            </w:pPr>
          </w:p>
          <w:p w14:paraId="0A75809D" w14:textId="64C31DB8" w:rsidR="0081416D" w:rsidRPr="00505563" w:rsidRDefault="00277D70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Link to </w:t>
            </w:r>
            <w:r w:rsidR="0081416D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holdings:</w:t>
            </w:r>
          </w:p>
          <w:p w14:paraId="58D3B869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D5688E2" w14:textId="77777777" w:rsidR="0081416D" w:rsidRPr="00505563" w:rsidRDefault="0081416D" w:rsidP="00E97BBB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05563">
              <w:rPr>
                <w:rFonts w:eastAsia="Calibri" w:cstheme="minorHAnsi"/>
                <w:i/>
                <w:iCs/>
                <w:sz w:val="20"/>
                <w:szCs w:val="20"/>
              </w:rPr>
              <w:t>supply link to fund holdings here</w:t>
            </w:r>
          </w:p>
          <w:p w14:paraId="0BCE1FCB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Voting records link:</w:t>
            </w:r>
          </w:p>
          <w:p w14:paraId="7DA6727A" w14:textId="77777777" w:rsidR="0081416D" w:rsidRPr="00505563" w:rsidRDefault="0081416D" w:rsidP="00E97BB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582BA50" w14:textId="77777777" w:rsidR="0081416D" w:rsidRPr="00505563" w:rsidRDefault="0081416D" w:rsidP="00E97BBB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</w:pPr>
            <w:r w:rsidRPr="0050556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05563">
              <w:rPr>
                <w:rFonts w:eastAsia="Calibri" w:cstheme="minorHAnsi"/>
                <w:i/>
                <w:iCs/>
                <w:sz w:val="20"/>
                <w:szCs w:val="20"/>
              </w:rPr>
              <w:t>supply link to voting record here</w:t>
            </w:r>
          </w:p>
        </w:tc>
      </w:tr>
      <w:bookmarkEnd w:id="4"/>
    </w:tbl>
    <w:p w14:paraId="0709CE09" w14:textId="77777777" w:rsidR="00AA1DD6" w:rsidRPr="00505563" w:rsidRDefault="00AA1DD6" w:rsidP="00E36547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78CC4277" w14:textId="77777777" w:rsidR="00AA1DD6" w:rsidRPr="00505563" w:rsidRDefault="00AA1DD6" w:rsidP="00E36547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1CD0D5D3" w14:textId="77777777" w:rsidR="00E36547" w:rsidRPr="00505563" w:rsidRDefault="00E36547" w:rsidP="003A17F5">
      <w:pPr>
        <w:spacing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644509A2" w14:textId="738A1781" w:rsidR="00E36547" w:rsidRPr="00505563" w:rsidRDefault="00382C70" w:rsidP="007E4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5" w:themeFillTint="99"/>
        <w:spacing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Fund </w:t>
      </w:r>
      <w:r w:rsidR="00E12E1E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/ product option specific </w:t>
      </w:r>
      <w:r w:rsidR="008C743C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TEXT fields </w:t>
      </w:r>
      <w:r w:rsidR="007A3177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</w:p>
    <w:p w14:paraId="060A7D26" w14:textId="75D57B4C" w:rsidR="00A01A8C" w:rsidRPr="00E12E1E" w:rsidRDefault="00E12E1E" w:rsidP="002B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5" w:themeFillTint="66"/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You are welcome to embed </w:t>
      </w:r>
      <w:r w:rsidR="00335E0F"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URL</w:t>
      </w:r>
      <w:r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links </w:t>
      </w:r>
      <w:r w:rsidR="00FE2543"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into the text you supply - </w:t>
      </w:r>
      <w:r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and supply images in </w:t>
      </w:r>
      <w:r w:rsidRPr="002466BC">
        <w:rPr>
          <w:rFonts w:asciiTheme="minorHAnsi" w:eastAsia="Calibri" w:hAnsiTheme="minorHAnsi" w:cstheme="minorHAnsi"/>
          <w:b/>
          <w:sz w:val="20"/>
          <w:szCs w:val="20"/>
          <w:lang w:bidi="en-US"/>
        </w:rPr>
        <w:t>.png or .jpg formats</w:t>
      </w:r>
      <w:r w:rsidRPr="002466BC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(only).</w:t>
      </w:r>
    </w:p>
    <w:p w14:paraId="74FD5021" w14:textId="77777777" w:rsidR="00845D7F" w:rsidRPr="00505563" w:rsidRDefault="00845D7F" w:rsidP="000605A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451477" w:rsidRPr="00133322" w14:paraId="783C1903" w14:textId="77777777" w:rsidTr="007E4AFF">
        <w:tc>
          <w:tcPr>
            <w:tcW w:w="10774" w:type="dxa"/>
            <w:shd w:val="clear" w:color="auto" w:fill="9CC2E5" w:themeFill="accent5" w:themeFillTint="99"/>
          </w:tcPr>
          <w:p w14:paraId="145356B9" w14:textId="0C9F3E1D" w:rsidR="00A3303E" w:rsidRPr="0090358E" w:rsidRDefault="00A3303E" w:rsidP="00A246B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035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Objective</w:t>
            </w:r>
            <w:r w:rsidR="0090358E" w:rsidRPr="009035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(s)</w:t>
            </w:r>
          </w:p>
          <w:p w14:paraId="6A1301F1" w14:textId="7F845F92" w:rsidR="00A246BD" w:rsidRDefault="00A246BD" w:rsidP="00A246BD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246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Briefly summarise the sustainability or ethical objectives of this fund, trust or portfolio(s), please include sustainability aims where applicable (SDR labelling requirement). 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 </w:t>
            </w:r>
            <w:r w:rsidRPr="00A246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en-GB"/>
              </w:rPr>
              <w:t>Maximum 150 words.</w:t>
            </w:r>
            <w:r w:rsidRPr="00A246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5FE1E5DC" w14:textId="74B842A4" w:rsidR="00160841" w:rsidRPr="00160841" w:rsidRDefault="00160841" w:rsidP="00A246BD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1005DD" w:rsidRPr="00133322" w14:paraId="4FE83861" w14:textId="77777777" w:rsidTr="008E7219">
        <w:tc>
          <w:tcPr>
            <w:tcW w:w="10774" w:type="dxa"/>
          </w:tcPr>
          <w:p w14:paraId="2F5D0748" w14:textId="77777777" w:rsidR="00451477" w:rsidRDefault="00451477" w:rsidP="007209B8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BB523E0" w14:textId="77777777" w:rsidR="00451477" w:rsidRPr="00505563" w:rsidRDefault="00451477" w:rsidP="007209B8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E7C46FD" w14:textId="77777777" w:rsidR="007209B8" w:rsidRPr="00505563" w:rsidRDefault="007209B8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A1C6394" w14:textId="77777777" w:rsidR="009A0FC5" w:rsidRPr="00505563" w:rsidRDefault="009A0FC5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56F3D05" w14:textId="77777777" w:rsidR="00B379A5" w:rsidRPr="00505563" w:rsidRDefault="00B379A5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0BC4ED3" w14:textId="77777777" w:rsidR="007209B8" w:rsidRPr="00505563" w:rsidRDefault="007209B8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5328B251" w14:textId="77777777" w:rsidR="007209B8" w:rsidRPr="00505563" w:rsidRDefault="007209B8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5B4DBA12" w14:textId="77777777" w:rsidR="007209B8" w:rsidRPr="00505563" w:rsidRDefault="007209B8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5B954423" w14:textId="77777777" w:rsidR="007209B8" w:rsidRDefault="007209B8" w:rsidP="000605AF">
      <w:pPr>
        <w:rPr>
          <w:rFonts w:asciiTheme="minorHAnsi" w:hAnsiTheme="minorHAnsi" w:cstheme="minorHAnsi"/>
          <w:bCs/>
          <w:sz w:val="20"/>
          <w:szCs w:val="20"/>
        </w:rPr>
      </w:pPr>
    </w:p>
    <w:p w14:paraId="486F52E9" w14:textId="77777777" w:rsidR="00EC0AAB" w:rsidRDefault="00EC0AAB" w:rsidP="000605A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C74B4" w:rsidRPr="00133322" w14:paraId="01890E88" w14:textId="77777777" w:rsidTr="007E4AFF">
        <w:tc>
          <w:tcPr>
            <w:tcW w:w="10774" w:type="dxa"/>
            <w:shd w:val="clear" w:color="auto" w:fill="9CC2E5" w:themeFill="accent5" w:themeFillTint="99"/>
          </w:tcPr>
          <w:p w14:paraId="32532018" w14:textId="58E730D4" w:rsidR="0090358E" w:rsidRPr="002B0C87" w:rsidRDefault="0090358E" w:rsidP="00A246B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B0C8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Sustainable, Responsible &amp; / or ESG Overv</w:t>
            </w:r>
            <w:r w:rsidR="002B0C87" w:rsidRPr="002B0C8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iew</w:t>
            </w:r>
          </w:p>
          <w:p w14:paraId="556E15FE" w14:textId="541E87F8" w:rsidR="00A246BD" w:rsidRDefault="00A246BD" w:rsidP="00A246BD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246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Briefly summarise fund / product strategy including key sustainable, responsible, ethical issued considered, financial aims and how they are achieved.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  </w:t>
            </w:r>
            <w:r w:rsidRPr="00A246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en-GB"/>
              </w:rPr>
              <w:t>Maximum 150 words.</w:t>
            </w:r>
            <w:r w:rsidRPr="00335DC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1324B8D" w14:textId="4D51960C" w:rsidR="00160841" w:rsidRPr="00160841" w:rsidRDefault="00160841" w:rsidP="00A246BD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7C74B4" w:rsidRPr="00133322" w14:paraId="7A87EA5E" w14:textId="77777777" w:rsidTr="00641F22">
        <w:tc>
          <w:tcPr>
            <w:tcW w:w="10774" w:type="dxa"/>
          </w:tcPr>
          <w:p w14:paraId="3692AC76" w14:textId="77777777" w:rsidR="007C74B4" w:rsidRDefault="007C74B4" w:rsidP="00B5111B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3EEFD43" w14:textId="77777777" w:rsidR="007C74B4" w:rsidRPr="00505563" w:rsidRDefault="007C74B4" w:rsidP="00B5111B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276BE44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506E291E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D2C4BD3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765B506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3DE52B7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317FE69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5756374" w14:textId="77777777" w:rsidR="007C74B4" w:rsidRPr="00505563" w:rsidRDefault="007C74B4" w:rsidP="000605AF">
      <w:pPr>
        <w:rPr>
          <w:rFonts w:asciiTheme="minorHAnsi" w:hAnsiTheme="minorHAnsi" w:cstheme="minorHAnsi"/>
          <w:bCs/>
          <w:sz w:val="20"/>
          <w:szCs w:val="20"/>
        </w:rPr>
      </w:pPr>
    </w:p>
    <w:p w14:paraId="57B74F3F" w14:textId="77777777" w:rsidR="00B379A5" w:rsidRDefault="00B379A5" w:rsidP="000605A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B0C87" w:rsidRPr="00133322" w14:paraId="39BAE636" w14:textId="77777777" w:rsidTr="00C141C2">
        <w:tc>
          <w:tcPr>
            <w:tcW w:w="10774" w:type="dxa"/>
            <w:shd w:val="clear" w:color="auto" w:fill="9CC2E5" w:themeFill="accent5" w:themeFillTint="99"/>
          </w:tcPr>
          <w:p w14:paraId="3D8E2921" w14:textId="079473ED" w:rsidR="002B0C87" w:rsidRDefault="002B0C87" w:rsidP="00C141C2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2B0C8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Sustainable, Responsible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/ Ethical Policy</w:t>
            </w:r>
            <w:r w:rsidR="00B826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</w:t>
            </w:r>
            <w:r w:rsidR="00B8267E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longer form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text field)</w:t>
            </w:r>
          </w:p>
          <w:p w14:paraId="2BDC272F" w14:textId="027731D8" w:rsidR="00B8267E" w:rsidRDefault="00B8267E" w:rsidP="00B8267E">
            <w:pPr>
              <w:shd w:val="clear" w:color="auto" w:fill="9CC2E5" w:themeFill="accent5" w:themeFillTint="99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246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Explain the ESG / sustainable / ethical characteristics of the strategy including screens, themes, avoidance policies and/or indices used to direct investment. This should include reference to when assets may be selected or avoided, and the role of any stewardship activity and any intended outcomes - as applicable. (Add URLs if helpful).</w:t>
            </w:r>
          </w:p>
          <w:p w14:paraId="72837F63" w14:textId="77777777" w:rsidR="002B0C87" w:rsidRPr="00160841" w:rsidRDefault="002B0C87" w:rsidP="00B8267E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2B0C87" w:rsidRPr="00133322" w14:paraId="386CB107" w14:textId="77777777" w:rsidTr="00C141C2">
        <w:tc>
          <w:tcPr>
            <w:tcW w:w="10774" w:type="dxa"/>
          </w:tcPr>
          <w:p w14:paraId="521E7929" w14:textId="77777777" w:rsidR="002B0C87" w:rsidRDefault="002B0C87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61B0809" w14:textId="77777777" w:rsidR="002B0C87" w:rsidRPr="00505563" w:rsidRDefault="002B0C87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61041ED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8BDCFEE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4DEA517" w14:textId="77777777" w:rsidR="002B0C87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C705612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CA2CDE7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5CC1D6D5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35B80E6" w14:textId="77777777" w:rsidR="002B0C87" w:rsidRPr="00505563" w:rsidRDefault="002B0C87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5064DF92" w14:textId="77777777" w:rsidR="00EC0AAB" w:rsidRDefault="00EC0AAB" w:rsidP="000605AF">
      <w:pPr>
        <w:rPr>
          <w:rFonts w:asciiTheme="minorHAnsi" w:hAnsiTheme="minorHAnsi" w:cstheme="minorHAnsi"/>
          <w:bCs/>
          <w:sz w:val="20"/>
          <w:szCs w:val="20"/>
        </w:rPr>
      </w:pPr>
    </w:p>
    <w:p w14:paraId="16E7F64B" w14:textId="77777777" w:rsidR="00EC0AAB" w:rsidRDefault="00EC0AAB" w:rsidP="000605A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C74B4" w:rsidRPr="00133322" w14:paraId="293F8F88" w14:textId="77777777" w:rsidTr="007E4AFF">
        <w:tc>
          <w:tcPr>
            <w:tcW w:w="10774" w:type="dxa"/>
            <w:shd w:val="clear" w:color="auto" w:fill="9CC2E5" w:themeFill="accent5" w:themeFillTint="99"/>
          </w:tcPr>
          <w:p w14:paraId="420C325C" w14:textId="57E8C476" w:rsidR="002B0C87" w:rsidRDefault="002B0C87" w:rsidP="00A246BD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2B0C8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Sustainable, Responsible &amp; / or ESG Process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(text field)</w:t>
            </w:r>
          </w:p>
          <w:p w14:paraId="38E20DED" w14:textId="3FC34A75" w:rsidR="00A246BD" w:rsidRDefault="00A246BD" w:rsidP="00A246BD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246BD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Describe sustainability / ESG / ethical process - ideally step by step – including roles, resources and key data sources / indices - as applicable – to indicate how assets are selected or avoided.</w:t>
            </w:r>
          </w:p>
          <w:p w14:paraId="68D0B1BD" w14:textId="72A0442A" w:rsidR="00160841" w:rsidRPr="00160841" w:rsidRDefault="00160841" w:rsidP="00A246BD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7C74B4" w:rsidRPr="00133322" w14:paraId="30F8D825" w14:textId="77777777" w:rsidTr="00641F22">
        <w:tc>
          <w:tcPr>
            <w:tcW w:w="10774" w:type="dxa"/>
          </w:tcPr>
          <w:p w14:paraId="60BC0E3A" w14:textId="77777777" w:rsidR="007C74B4" w:rsidRDefault="007C74B4" w:rsidP="00B5111B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97AB6B7" w14:textId="77777777" w:rsidR="007C74B4" w:rsidRPr="00505563" w:rsidRDefault="007C74B4" w:rsidP="00B5111B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3C056AE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4CA46FF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F129328" w14:textId="77777777" w:rsidR="007C74B4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D72E985" w14:textId="77777777" w:rsidR="00500BBD" w:rsidRPr="00505563" w:rsidRDefault="00500BBD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6A43C4C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5AA167D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92D7BF3" w14:textId="77777777" w:rsidR="007C74B4" w:rsidRPr="00505563" w:rsidRDefault="007C74B4" w:rsidP="00B5111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BFB7553" w14:textId="77777777" w:rsidR="007C74B4" w:rsidRDefault="007C74B4" w:rsidP="000605AF">
      <w:pPr>
        <w:rPr>
          <w:rFonts w:asciiTheme="minorHAnsi" w:hAnsiTheme="minorHAnsi" w:cstheme="minorHAnsi"/>
          <w:bCs/>
          <w:sz w:val="20"/>
          <w:szCs w:val="20"/>
        </w:rPr>
      </w:pPr>
    </w:p>
    <w:p w14:paraId="45655EDE" w14:textId="77777777" w:rsidR="00FF3B7E" w:rsidRPr="00505563" w:rsidRDefault="00FF3B7E" w:rsidP="000605A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B8267E" w:rsidRPr="00133322" w14:paraId="33072C6D" w14:textId="77777777" w:rsidTr="00C141C2">
        <w:tc>
          <w:tcPr>
            <w:tcW w:w="10774" w:type="dxa"/>
            <w:shd w:val="clear" w:color="auto" w:fill="9CC2E5" w:themeFill="accent5" w:themeFillTint="99"/>
          </w:tcPr>
          <w:p w14:paraId="3F6A66B3" w14:textId="0B5E21D1" w:rsidR="00B8267E" w:rsidRDefault="00B8267E" w:rsidP="00C141C2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Disclaimer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(text field)</w:t>
            </w:r>
          </w:p>
          <w:p w14:paraId="6F95ACB6" w14:textId="397F2111" w:rsidR="007E05F1" w:rsidRDefault="007E05F1" w:rsidP="00C141C2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Complete this section if you would like to include a disclaimer or compliance statement regarding this strategy.</w:t>
            </w:r>
          </w:p>
          <w:p w14:paraId="3B31DE77" w14:textId="77777777" w:rsidR="00B8267E" w:rsidRDefault="00B8267E" w:rsidP="007E05F1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p w14:paraId="4DA44C12" w14:textId="77777777" w:rsidR="007E05F1" w:rsidRPr="00160841" w:rsidRDefault="007E05F1" w:rsidP="007E05F1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B8267E" w:rsidRPr="00133322" w14:paraId="69E3772B" w14:textId="77777777" w:rsidTr="00C141C2">
        <w:tc>
          <w:tcPr>
            <w:tcW w:w="10774" w:type="dxa"/>
          </w:tcPr>
          <w:p w14:paraId="35401BED" w14:textId="77777777" w:rsidR="00B8267E" w:rsidRDefault="00B8267E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77C3420" w14:textId="77777777" w:rsidR="00B8267E" w:rsidRPr="00505563" w:rsidRDefault="00B8267E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2E8B871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4F8BAF7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5296F92" w14:textId="77777777" w:rsidR="00B8267E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1AA05B7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2A9F082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0C7C7975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E4C22E5" w14:textId="77777777" w:rsidR="00B8267E" w:rsidRPr="00505563" w:rsidRDefault="00B8267E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5B0C36B" w14:textId="77777777" w:rsidR="008819A7" w:rsidRDefault="008819A7" w:rsidP="000605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307AF8A8" w14:textId="77777777" w:rsidR="00B8267E" w:rsidRDefault="00B8267E" w:rsidP="000605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2FE76B33" w14:textId="77777777" w:rsidR="007C74B4" w:rsidRPr="00505563" w:rsidRDefault="007C74B4" w:rsidP="000605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7A6F9AF0" w14:textId="77777777" w:rsidR="00B379A5" w:rsidRPr="00505563" w:rsidRDefault="00B379A5" w:rsidP="000605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3983C8A8" w14:textId="10D6F601" w:rsidR="00B379A5" w:rsidRPr="00505563" w:rsidRDefault="00B379A5" w:rsidP="000605AF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21A84301" w14:textId="77777777" w:rsidR="002D33BF" w:rsidRDefault="002D33BF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sz w:val="20"/>
          <w:szCs w:val="20"/>
          <w:lang w:bidi="en-US"/>
        </w:rPr>
        <w:br w:type="page"/>
      </w:r>
    </w:p>
    <w:p w14:paraId="48DC8E28" w14:textId="1530275E" w:rsidR="000326DA" w:rsidRDefault="00674449" w:rsidP="00A5184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lang w:bidi="en-US"/>
        </w:rPr>
      </w:pPr>
      <w:r w:rsidRPr="00505563">
        <w:rPr>
          <w:rFonts w:asciiTheme="minorHAnsi" w:eastAsia="Calibri" w:hAnsiTheme="minorHAnsi" w:cstheme="minorHAnsi"/>
          <w:b/>
          <w:bCs/>
          <w:lang w:bidi="en-US"/>
        </w:rPr>
        <w:lastRenderedPageBreak/>
        <w:t xml:space="preserve">SECTION 2: </w:t>
      </w:r>
      <w:r w:rsidR="000326DA" w:rsidRPr="00505563">
        <w:rPr>
          <w:rFonts w:asciiTheme="minorHAnsi" w:eastAsia="Calibri" w:hAnsiTheme="minorHAnsi" w:cstheme="minorHAnsi"/>
          <w:b/>
          <w:bCs/>
          <w:lang w:bidi="en-US"/>
        </w:rPr>
        <w:t>SDR</w:t>
      </w:r>
      <w:r w:rsidR="00EA3EE3" w:rsidRPr="00505563">
        <w:rPr>
          <w:rFonts w:asciiTheme="minorHAnsi" w:eastAsia="Calibri" w:hAnsiTheme="minorHAnsi" w:cstheme="minorHAnsi"/>
          <w:b/>
          <w:bCs/>
          <w:lang w:bidi="en-US"/>
        </w:rPr>
        <w:t xml:space="preserve"> Information</w:t>
      </w:r>
    </w:p>
    <w:p w14:paraId="18B2F6CB" w14:textId="77777777" w:rsidR="00D9322F" w:rsidRPr="00D9322F" w:rsidRDefault="00D9322F" w:rsidP="001F42D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  <w:lang w:bidi="en-US"/>
        </w:rPr>
      </w:pPr>
    </w:p>
    <w:p w14:paraId="7EB884B4" w14:textId="77777777" w:rsidR="001F42D4" w:rsidRPr="00D9322F" w:rsidRDefault="001F42D4" w:rsidP="001F42D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bidi="en-US"/>
        </w:rPr>
      </w:pPr>
      <w:r w:rsidRPr="00D9322F">
        <w:rPr>
          <w:rFonts w:asciiTheme="minorHAnsi" w:hAnsiTheme="minorHAnsi" w:cstheme="minorHAnsi"/>
          <w:b/>
          <w:bCs/>
          <w:sz w:val="20"/>
          <w:szCs w:val="20"/>
          <w:lang w:bidi="en-US"/>
        </w:rPr>
        <w:t>Which of the following are you submitting?</w:t>
      </w:r>
    </w:p>
    <w:p w14:paraId="43EFC833" w14:textId="77777777" w:rsidR="00D9322F" w:rsidRPr="00D9322F" w:rsidRDefault="00D9322F" w:rsidP="001F42D4">
      <w:pPr>
        <w:spacing w:line="276" w:lineRule="auto"/>
        <w:rPr>
          <w:rFonts w:asciiTheme="minorHAnsi" w:hAnsiTheme="minorHAnsi" w:cstheme="minorHAnsi"/>
          <w:sz w:val="8"/>
          <w:szCs w:val="8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3119"/>
      </w:tblGrid>
      <w:tr w:rsidR="001F42D4" w14:paraId="347061B4" w14:textId="77777777" w:rsidTr="0020425A">
        <w:tc>
          <w:tcPr>
            <w:tcW w:w="2269" w:type="dxa"/>
            <w:shd w:val="clear" w:color="auto" w:fill="9CC2E5" w:themeFill="accent5" w:themeFillTint="99"/>
          </w:tcPr>
          <w:p w14:paraId="1D76C095" w14:textId="77777777" w:rsidR="001F42D4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5" w:themeFillTint="99"/>
          </w:tcPr>
          <w:p w14:paraId="6FC6E832" w14:textId="74C5C60D" w:rsidR="001F42D4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Information on a NEW entry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3CC6BEB9" w14:textId="77777777" w:rsidR="001F42D4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Update to an EXISTING entry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2F8FA316" w14:textId="77777777" w:rsidR="001F42D4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REPLACEMENT of existing entry</w:t>
            </w:r>
          </w:p>
        </w:tc>
      </w:tr>
      <w:tr w:rsidR="001F42D4" w14:paraId="7D4B4F1C" w14:textId="77777777" w:rsidTr="0020425A">
        <w:tc>
          <w:tcPr>
            <w:tcW w:w="2269" w:type="dxa"/>
          </w:tcPr>
          <w:p w14:paraId="566100A5" w14:textId="77777777" w:rsidR="001F42D4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Please select one of the following   ‘X’</w:t>
            </w:r>
          </w:p>
        </w:tc>
        <w:tc>
          <w:tcPr>
            <w:tcW w:w="2693" w:type="dxa"/>
          </w:tcPr>
          <w:p w14:paraId="62629401" w14:textId="77777777" w:rsidR="001F42D4" w:rsidRPr="00FB7FE5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D4D0F0" w14:textId="77777777" w:rsidR="001F42D4" w:rsidRPr="00FB7FE5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607A94" w14:textId="77777777" w:rsidR="001F42D4" w:rsidRPr="00FB7FE5" w:rsidRDefault="001F42D4" w:rsidP="002D628F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4D26F316" w14:textId="77777777" w:rsidR="001F42D4" w:rsidRDefault="001F42D4" w:rsidP="001F42D4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4C7F2FC1" w14:textId="77777777" w:rsidR="00046E56" w:rsidRPr="00505563" w:rsidRDefault="00046E56" w:rsidP="007235ED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D9740FE" w14:textId="5A45F9AD" w:rsidR="00DE0834" w:rsidRPr="00505563" w:rsidRDefault="00DE0834" w:rsidP="007235ED">
      <w:pPr>
        <w:rPr>
          <w:rFonts w:asciiTheme="minorHAnsi" w:eastAsia="Calibri" w:hAnsiTheme="minorHAnsi" w:cstheme="minorHAnsi"/>
          <w:sz w:val="20"/>
          <w:szCs w:val="20"/>
        </w:rPr>
      </w:pPr>
      <w:r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>SDR Label</w:t>
      </w:r>
      <w:r w:rsidR="00467572"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>ling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:  Please </w:t>
      </w:r>
      <w:r w:rsidR="004D32DB"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>select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ONE of the</w:t>
      </w:r>
      <w:r w:rsidR="004D32DB"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following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options: </w:t>
      </w:r>
      <w:r w:rsidRPr="00505563">
        <w:rPr>
          <w:rFonts w:asciiTheme="minorHAnsi" w:eastAsia="Calibri" w:hAnsiTheme="minorHAnsi" w:cstheme="minorHAnsi"/>
          <w:sz w:val="20"/>
          <w:szCs w:val="20"/>
        </w:rPr>
        <w:t xml:space="preserve">If you select the ‘Working towards’ option, we will contact you </w:t>
      </w:r>
      <w:r w:rsidR="0078234B" w:rsidRPr="00505563">
        <w:rPr>
          <w:rFonts w:asciiTheme="minorHAnsi" w:eastAsia="Calibri" w:hAnsiTheme="minorHAnsi" w:cstheme="minorHAnsi"/>
          <w:sz w:val="20"/>
          <w:szCs w:val="20"/>
        </w:rPr>
        <w:t xml:space="preserve">again </w:t>
      </w:r>
      <w:r w:rsidRPr="00505563">
        <w:rPr>
          <w:rFonts w:asciiTheme="minorHAnsi" w:eastAsia="Calibri" w:hAnsiTheme="minorHAnsi" w:cstheme="minorHAnsi"/>
          <w:sz w:val="20"/>
          <w:szCs w:val="20"/>
        </w:rPr>
        <w:t>later for clarification.</w:t>
      </w:r>
      <w:r w:rsidR="00E96C33" w:rsidRPr="00505563">
        <w:rPr>
          <w:rFonts w:asciiTheme="minorHAnsi" w:eastAsia="Calibri" w:hAnsiTheme="minorHAnsi" w:cstheme="minorHAnsi"/>
          <w:sz w:val="20"/>
          <w:szCs w:val="20"/>
        </w:rPr>
        <w:t xml:space="preserve"> (SFDR options are shown in fund filter options above).</w:t>
      </w:r>
    </w:p>
    <w:p w14:paraId="2EBFB39C" w14:textId="77777777" w:rsidR="0069230D" w:rsidRDefault="0069230D" w:rsidP="007235ED">
      <w:pPr>
        <w:rPr>
          <w:rFonts w:asciiTheme="minorHAnsi" w:eastAsia="Calibri" w:hAnsiTheme="minorHAnsi" w:cstheme="minorHAnsi"/>
          <w:sz w:val="20"/>
          <w:szCs w:val="20"/>
        </w:rPr>
      </w:pPr>
    </w:p>
    <w:p w14:paraId="2D415FF6" w14:textId="442376F4" w:rsidR="00D9038B" w:rsidRDefault="00D9038B" w:rsidP="007235ED">
      <w:pPr>
        <w:rPr>
          <w:rFonts w:asciiTheme="minorHAnsi" w:eastAsia="Calibri" w:hAnsiTheme="minorHAnsi" w:cstheme="minorHAnsi"/>
          <w:sz w:val="20"/>
          <w:szCs w:val="20"/>
        </w:rPr>
      </w:pPr>
      <w:r w:rsidRPr="00D9038B">
        <w:rPr>
          <w:rFonts w:asciiTheme="minorHAnsi" w:eastAsia="Calibri" w:hAnsiTheme="minorHAnsi" w:cstheme="minorHAnsi"/>
          <w:sz w:val="20"/>
          <w:szCs w:val="20"/>
          <w:highlight w:val="cyan"/>
        </w:rPr>
        <w:t>These options have been amended since our last form.  Please complete.</w:t>
      </w:r>
    </w:p>
    <w:p w14:paraId="341556C5" w14:textId="77777777" w:rsidR="00445F54" w:rsidRPr="00133322" w:rsidRDefault="00445F54" w:rsidP="007235ED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leGrid"/>
        <w:tblW w:w="10745" w:type="dxa"/>
        <w:tblInd w:w="-147" w:type="dxa"/>
        <w:tblLook w:val="04A0" w:firstRow="1" w:lastRow="0" w:firstColumn="1" w:lastColumn="0" w:noHBand="0" w:noVBand="1"/>
      </w:tblPr>
      <w:tblGrid>
        <w:gridCol w:w="5387"/>
        <w:gridCol w:w="5358"/>
      </w:tblGrid>
      <w:tr w:rsidR="0061727C" w:rsidRPr="00133322" w14:paraId="0E4ABBBD" w14:textId="77777777" w:rsidTr="007E4AFF">
        <w:tc>
          <w:tcPr>
            <w:tcW w:w="10745" w:type="dxa"/>
            <w:gridSpan w:val="2"/>
            <w:shd w:val="clear" w:color="auto" w:fill="9CC2E5" w:themeFill="accent5" w:themeFillTint="99"/>
            <w:vAlign w:val="center"/>
          </w:tcPr>
          <w:p w14:paraId="569CF8F8" w14:textId="77777777" w:rsidR="007E05F1" w:rsidRPr="007E05F1" w:rsidRDefault="007E05F1">
            <w:pPr>
              <w:rPr>
                <w:rFonts w:asciiTheme="minorHAnsi" w:eastAsia="Calibri" w:hAnsiTheme="minorHAnsi" w:cstheme="minorHAnsi"/>
                <w:b/>
                <w:bCs/>
                <w:sz w:val="4"/>
                <w:szCs w:val="4"/>
              </w:rPr>
            </w:pPr>
          </w:p>
          <w:p w14:paraId="0B171E53" w14:textId="10F30895" w:rsidR="0061727C" w:rsidRDefault="0061727C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SDR </w:t>
            </w: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Label (or unlabel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</w:t>
            </w: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ed) status</w:t>
            </w:r>
          </w:p>
          <w:p w14:paraId="6CF857BC" w14:textId="297D30D7" w:rsidR="007E05F1" w:rsidRPr="007E05F1" w:rsidRDefault="007E05F1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737C9B" w:rsidRPr="00133322" w14:paraId="57D2D069" w14:textId="77777777" w:rsidTr="0061727C">
        <w:tc>
          <w:tcPr>
            <w:tcW w:w="5387" w:type="dxa"/>
            <w:vAlign w:val="center"/>
          </w:tcPr>
          <w:p w14:paraId="2F757659" w14:textId="0AEA8945" w:rsidR="00DE0834" w:rsidRPr="00505563" w:rsidRDefault="00DE0834" w:rsidP="00E41B2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Sustainability </w:t>
            </w:r>
            <w:r w:rsidR="002F71E3"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Focus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4202D">
              <w:rPr>
                <w:rFonts w:asciiTheme="minorHAnsi" w:eastAsia="Calibri" w:hAnsiTheme="minorHAnsi" w:cstheme="minorHAnsi"/>
                <w:sz w:val="18"/>
                <w:szCs w:val="18"/>
              </w:rPr>
              <w:t>(labelled fund)</w:t>
            </w:r>
          </w:p>
        </w:tc>
        <w:tc>
          <w:tcPr>
            <w:tcW w:w="5358" w:type="dxa"/>
          </w:tcPr>
          <w:p w14:paraId="4849F1EC" w14:textId="77777777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11E4F00E" w14:textId="77777777" w:rsidTr="0061727C">
        <w:tc>
          <w:tcPr>
            <w:tcW w:w="5387" w:type="dxa"/>
            <w:vAlign w:val="center"/>
          </w:tcPr>
          <w:p w14:paraId="29206A83" w14:textId="30D12DD0" w:rsidR="00DE0834" w:rsidRPr="00505563" w:rsidRDefault="00DE0834" w:rsidP="00E41B2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Sustainability </w:t>
            </w:r>
            <w:r w:rsidR="002F71E3"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Impact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4202D">
              <w:rPr>
                <w:rFonts w:asciiTheme="minorHAnsi" w:eastAsia="Calibri" w:hAnsiTheme="minorHAnsi" w:cstheme="minorHAnsi"/>
                <w:sz w:val="18"/>
                <w:szCs w:val="18"/>
              </w:rPr>
              <w:t>(labelled fund)</w:t>
            </w:r>
          </w:p>
        </w:tc>
        <w:tc>
          <w:tcPr>
            <w:tcW w:w="5358" w:type="dxa"/>
          </w:tcPr>
          <w:p w14:paraId="5BA2DC29" w14:textId="77777777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66CFE368" w14:textId="77777777" w:rsidTr="0061727C">
        <w:tc>
          <w:tcPr>
            <w:tcW w:w="5387" w:type="dxa"/>
            <w:vAlign w:val="center"/>
          </w:tcPr>
          <w:p w14:paraId="3A26EFAB" w14:textId="78B32EAE" w:rsidR="00DE0834" w:rsidRPr="00505563" w:rsidRDefault="00DE0834" w:rsidP="00E41B2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Sustainability Im</w:t>
            </w:r>
            <w:r w:rsidR="002F71E3"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provers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04202D">
              <w:rPr>
                <w:rFonts w:asciiTheme="minorHAnsi" w:eastAsia="Calibri" w:hAnsiTheme="minorHAnsi" w:cstheme="minorHAnsi"/>
                <w:sz w:val="18"/>
                <w:szCs w:val="18"/>
              </w:rPr>
              <w:t>(labelled fund)</w:t>
            </w:r>
          </w:p>
        </w:tc>
        <w:tc>
          <w:tcPr>
            <w:tcW w:w="5358" w:type="dxa"/>
          </w:tcPr>
          <w:p w14:paraId="02C55163" w14:textId="77777777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10CDAD56" w14:textId="77777777" w:rsidTr="0061727C">
        <w:tc>
          <w:tcPr>
            <w:tcW w:w="5387" w:type="dxa"/>
            <w:vAlign w:val="center"/>
          </w:tcPr>
          <w:p w14:paraId="7C56AF70" w14:textId="39F7FC6C" w:rsidR="004649D6" w:rsidRPr="00505563" w:rsidRDefault="004649D6" w:rsidP="004649D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Sustainability Mixed Goals </w:t>
            </w:r>
            <w:r w:rsidRPr="0004202D">
              <w:rPr>
                <w:rFonts w:asciiTheme="minorHAnsi" w:eastAsia="Calibri" w:hAnsiTheme="minorHAnsi" w:cstheme="minorHAnsi"/>
                <w:sz w:val="18"/>
                <w:szCs w:val="18"/>
              </w:rPr>
              <w:t>(labelled fund)</w:t>
            </w:r>
          </w:p>
        </w:tc>
        <w:tc>
          <w:tcPr>
            <w:tcW w:w="5358" w:type="dxa"/>
          </w:tcPr>
          <w:p w14:paraId="24955AEB" w14:textId="77777777" w:rsidR="004649D6" w:rsidRPr="00505563" w:rsidRDefault="004649D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49FF42C4" w14:textId="77777777" w:rsidTr="0061727C">
        <w:tc>
          <w:tcPr>
            <w:tcW w:w="5387" w:type="dxa"/>
            <w:vAlign w:val="center"/>
          </w:tcPr>
          <w:p w14:paraId="23303A9A" w14:textId="5C3EB822" w:rsidR="00DE0834" w:rsidRPr="000D320E" w:rsidRDefault="008E7219" w:rsidP="004649D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Unlabel</w:t>
            </w:r>
            <w:r w:rsidR="00714A9E">
              <w:rPr>
                <w:rFonts w:asciiTheme="minorHAnsi" w:eastAsia="Calibri" w:hAnsiTheme="minorHAnsi" w:cstheme="minorHAnsi"/>
                <w:sz w:val="20"/>
                <w:szCs w:val="20"/>
              </w:rPr>
              <w:t>l</w:t>
            </w: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ed</w:t>
            </w:r>
            <w:r w:rsidR="000D320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- promotes </w:t>
            </w:r>
            <w:r w:rsidR="00330265"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sustainable characteristics</w:t>
            </w: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0D320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has </w:t>
            </w: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CFD)</w:t>
            </w:r>
            <w:r w:rsidR="0069230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58" w:type="dxa"/>
          </w:tcPr>
          <w:p w14:paraId="0C44E484" w14:textId="5832DEB0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3A86CD40" w14:textId="77777777" w:rsidTr="0061727C">
        <w:tc>
          <w:tcPr>
            <w:tcW w:w="5387" w:type="dxa"/>
            <w:vAlign w:val="center"/>
          </w:tcPr>
          <w:p w14:paraId="5775B8E0" w14:textId="1E566312" w:rsidR="00DE0834" w:rsidRPr="000D320E" w:rsidRDefault="0004202D" w:rsidP="004649D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Unlabelled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no CFD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5358" w:type="dxa"/>
          </w:tcPr>
          <w:p w14:paraId="5A423F64" w14:textId="77777777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012AF260" w14:textId="77777777" w:rsidTr="0061727C">
        <w:tc>
          <w:tcPr>
            <w:tcW w:w="5387" w:type="dxa"/>
            <w:vAlign w:val="center"/>
          </w:tcPr>
          <w:p w14:paraId="0677112E" w14:textId="6B3C7F2C" w:rsidR="0004202D" w:rsidRPr="000D320E" w:rsidRDefault="0004202D" w:rsidP="004649D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Working towards adopting a label </w:t>
            </w:r>
            <w:r w:rsidRPr="0004202D">
              <w:rPr>
                <w:rFonts w:asciiTheme="minorHAnsi" w:eastAsia="Calibri" w:hAnsiTheme="minorHAnsi" w:cstheme="minorHAnsi"/>
                <w:sz w:val="18"/>
                <w:szCs w:val="18"/>
              </w:rPr>
              <w:t>(information to follow)</w:t>
            </w:r>
          </w:p>
        </w:tc>
        <w:tc>
          <w:tcPr>
            <w:tcW w:w="5358" w:type="dxa"/>
          </w:tcPr>
          <w:p w14:paraId="20DAB3A8" w14:textId="77777777" w:rsidR="0004202D" w:rsidRPr="00505563" w:rsidRDefault="0004202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6181FFCD" w14:textId="77777777" w:rsidTr="0061727C">
        <w:tc>
          <w:tcPr>
            <w:tcW w:w="5387" w:type="dxa"/>
            <w:vAlign w:val="center"/>
          </w:tcPr>
          <w:p w14:paraId="1CD48166" w14:textId="0C8CE2D6" w:rsidR="00DE0834" w:rsidRPr="000D320E" w:rsidRDefault="007A1CA7" w:rsidP="0033026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320E">
              <w:rPr>
                <w:rFonts w:asciiTheme="minorHAnsi" w:eastAsia="Calibri" w:hAnsiTheme="minorHAnsi" w:cstheme="minorHAnsi"/>
                <w:sz w:val="20"/>
                <w:szCs w:val="20"/>
              </w:rPr>
              <w:t>Not eligible to use label (out of scope)</w:t>
            </w:r>
          </w:p>
        </w:tc>
        <w:tc>
          <w:tcPr>
            <w:tcW w:w="5358" w:type="dxa"/>
          </w:tcPr>
          <w:p w14:paraId="1F74DE54" w14:textId="77777777" w:rsidR="00DE0834" w:rsidRPr="00505563" w:rsidRDefault="00DE083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37C9B" w:rsidRPr="00133322" w14:paraId="73F735EF" w14:textId="77777777" w:rsidTr="0061727C">
        <w:tc>
          <w:tcPr>
            <w:tcW w:w="5387" w:type="dxa"/>
            <w:vAlign w:val="center"/>
          </w:tcPr>
          <w:p w14:paraId="7AC1E284" w14:textId="5C48B6D3" w:rsidR="0004202D" w:rsidRPr="000D320E" w:rsidRDefault="0004202D" w:rsidP="0004202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Other (please explain</w:t>
            </w:r>
            <w:r w:rsidR="00830A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</w:t>
            </w:r>
            <w:r w:rsidR="00223C0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information for use by </w:t>
            </w:r>
            <w:r w:rsidR="00830AEE">
              <w:rPr>
                <w:rFonts w:asciiTheme="minorHAnsi" w:eastAsia="Calibri" w:hAnsiTheme="minorHAnsi" w:cstheme="minorHAnsi"/>
                <w:sz w:val="20"/>
                <w:szCs w:val="20"/>
              </w:rPr>
              <w:t>SRI Services</w:t>
            </w: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58" w:type="dxa"/>
          </w:tcPr>
          <w:p w14:paraId="7B1BC8E7" w14:textId="77777777" w:rsidR="0004202D" w:rsidRPr="00505563" w:rsidRDefault="0004202D" w:rsidP="0004202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0B803D25" w14:textId="77777777" w:rsidR="004649D6" w:rsidRDefault="004649D6" w:rsidP="00DE0834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74D3DD7" w14:textId="77777777" w:rsidR="009A66BB" w:rsidRPr="00505563" w:rsidRDefault="009A66BB" w:rsidP="00DE0834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340AC" w:rsidRPr="00133322" w14:paraId="6B9C4BCD" w14:textId="77777777" w:rsidTr="007E4AFF">
        <w:trPr>
          <w:trHeight w:val="758"/>
        </w:trPr>
        <w:tc>
          <w:tcPr>
            <w:tcW w:w="10774" w:type="dxa"/>
            <w:shd w:val="clear" w:color="auto" w:fill="9CC2E5" w:themeFill="accent5" w:themeFillTint="99"/>
          </w:tcPr>
          <w:p w14:paraId="2BC151E8" w14:textId="666EFA7F" w:rsidR="000326DA" w:rsidRPr="00505563" w:rsidRDefault="000326DA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bookmarkStart w:id="5" w:name="_Hlk156223183"/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Key Performance Indicators (KPI)</w:t>
            </w: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505563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</w:p>
          <w:p w14:paraId="3EEED634" w14:textId="44CF7A8F" w:rsidR="000326DA" w:rsidRPr="00A246BD" w:rsidRDefault="000326DA" w:rsidP="009317C0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Describe </w:t>
            </w:r>
            <w:r w:rsidR="00DB51D5"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‘</w:t>
            </w:r>
            <w:r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robust and evidence based</w:t>
            </w:r>
            <w:r w:rsidR="00DB51D5"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’</w:t>
            </w:r>
            <w:r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KPIs, metrics and criteria that demonstrate the fund’s progress towards meeting its sustainability objective</w:t>
            </w:r>
            <w:r w:rsidR="004D32DB" w:rsidRPr="00A246B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(if applicable)</w:t>
            </w:r>
          </w:p>
        </w:tc>
      </w:tr>
      <w:tr w:rsidR="00F340AC" w:rsidRPr="00133322" w14:paraId="7B5BD0F2" w14:textId="77777777" w:rsidTr="000C01E3">
        <w:trPr>
          <w:trHeight w:val="1030"/>
        </w:trPr>
        <w:tc>
          <w:tcPr>
            <w:tcW w:w="10774" w:type="dxa"/>
            <w:tcBorders>
              <w:bottom w:val="single" w:sz="4" w:space="0" w:color="auto"/>
            </w:tcBorders>
          </w:tcPr>
          <w:p w14:paraId="25667277" w14:textId="77777777" w:rsidR="009317C0" w:rsidRPr="00FB7FE5" w:rsidRDefault="009317C0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4B01F70D" w14:textId="77777777" w:rsidR="009317C0" w:rsidRPr="00FB7FE5" w:rsidRDefault="009317C0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467E9214" w14:textId="77777777" w:rsidR="009317C0" w:rsidRPr="00FB7FE5" w:rsidRDefault="009317C0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00E8EEDE" w14:textId="77777777" w:rsidR="009317C0" w:rsidRPr="00FB7FE5" w:rsidRDefault="009317C0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3194D449" w14:textId="77777777" w:rsidR="00A246BD" w:rsidRPr="00FB7FE5" w:rsidRDefault="00A246BD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6E10AB65" w14:textId="77777777" w:rsidR="00326BD4" w:rsidRPr="00FB7FE5" w:rsidRDefault="00326BD4" w:rsidP="00213CA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6BF76BE8" w14:textId="77777777" w:rsidR="00326BD4" w:rsidRPr="00505563" w:rsidRDefault="00326BD4" w:rsidP="00213CA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06CCD6DF" w14:textId="77777777" w:rsidR="009317C0" w:rsidRPr="00505563" w:rsidRDefault="009317C0" w:rsidP="00213CA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bookmarkEnd w:id="5"/>
    </w:tbl>
    <w:p w14:paraId="5A38F0EC" w14:textId="77777777" w:rsidR="00F32B46" w:rsidRPr="00505563" w:rsidRDefault="00F32B46" w:rsidP="00D756EC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6769A3E6" w14:textId="77777777" w:rsidR="009A5DCB" w:rsidRDefault="009A5DCB" w:rsidP="000605AF">
      <w:pPr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p w14:paraId="033DD4F8" w14:textId="77777777" w:rsidR="009A5DCB" w:rsidRPr="00505563" w:rsidRDefault="009A5DCB" w:rsidP="000605AF">
      <w:pPr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812"/>
        <w:gridCol w:w="4962"/>
      </w:tblGrid>
      <w:tr w:rsidR="009A5DCB" w:rsidRPr="00133322" w14:paraId="2E7A4AD8" w14:textId="77777777" w:rsidTr="007E4AFF">
        <w:trPr>
          <w:trHeight w:hRule="exact" w:val="5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72908CE6" w14:textId="77777777" w:rsidR="009A5DCB" w:rsidRPr="00505563" w:rsidRDefault="009A5DCB" w:rsidP="00B5111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SDR web links – names and URLs – where applicable</w:t>
            </w:r>
          </w:p>
        </w:tc>
      </w:tr>
      <w:tr w:rsidR="009A5DCB" w:rsidRPr="00133322" w14:paraId="686D2642" w14:textId="77777777" w:rsidTr="007E05F1">
        <w:trPr>
          <w:trHeight w:hRule="exact" w:val="367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2495FA8A" w14:textId="77777777" w:rsidR="009A5DCB" w:rsidRPr="00826C8C" w:rsidRDefault="009A5DCB" w:rsidP="00B5111B">
            <w:pPr>
              <w:jc w:val="both"/>
              <w:rPr>
                <w:rFonts w:asciiTheme="minorHAnsi" w:eastAsia="Calibri" w:hAnsiTheme="minorHAnsi" w:cstheme="minorHAnsi"/>
                <w:b/>
                <w:color w:val="FFF2CC" w:themeColor="accent4" w:themeTint="33"/>
                <w:sz w:val="20"/>
                <w:szCs w:val="20"/>
              </w:rPr>
            </w:pPr>
            <w:r w:rsidRPr="0050589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Title</w:t>
            </w:r>
            <w:r w:rsidRPr="00505893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400614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GB"/>
              </w:rPr>
              <w:t>(to display on our website)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28B95135" w14:textId="77777777" w:rsidR="009A5DCB" w:rsidRPr="00400614" w:rsidRDefault="009A5DCB" w:rsidP="00B5111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URL link</w:t>
            </w:r>
          </w:p>
        </w:tc>
      </w:tr>
      <w:tr w:rsidR="009A5DCB" w:rsidRPr="00133322" w14:paraId="79C2397C" w14:textId="77777777" w:rsidTr="00B5111B">
        <w:tc>
          <w:tcPr>
            <w:tcW w:w="5812" w:type="dxa"/>
            <w:shd w:val="clear" w:color="auto" w:fill="FFFFFF" w:themeFill="background1"/>
          </w:tcPr>
          <w:p w14:paraId="3E61A12C" w14:textId="77777777" w:rsidR="009A5DCB" w:rsidRPr="006D5FEC" w:rsidRDefault="009A5DCB" w:rsidP="00B5111B">
            <w:pPr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</w:pPr>
            <w:r w:rsidRPr="006D5FE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  <w:t>SDR consumer facing documents (CFD)</w:t>
            </w:r>
            <w:r w:rsidRPr="006D5FE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6D5FEC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(name of document if different)</w:t>
            </w:r>
          </w:p>
          <w:p w14:paraId="4270DDBD" w14:textId="77777777" w:rsidR="009A5DCB" w:rsidRPr="006411C3" w:rsidRDefault="009A5DCB" w:rsidP="00B5111B">
            <w:pPr>
              <w:pStyle w:val="ListParagraph"/>
              <w:numPr>
                <w:ilvl w:val="0"/>
                <w:numId w:val="37"/>
              </w:numPr>
              <w:rPr>
                <w:rFonts w:eastAsia="Calibri" w:cstheme="minorHAnsi"/>
                <w:sz w:val="20"/>
                <w:szCs w:val="20"/>
              </w:rPr>
            </w:pPr>
          </w:p>
          <w:p w14:paraId="7EF783CF" w14:textId="77777777" w:rsidR="009A5DCB" w:rsidRPr="002B0FCC" w:rsidRDefault="009A5DCB" w:rsidP="00B5111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2B0FC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Additional SDR specific links (optional) </w:t>
            </w:r>
          </w:p>
          <w:p w14:paraId="78888878" w14:textId="77777777" w:rsidR="009A5DCB" w:rsidRPr="00CB2F9B" w:rsidRDefault="009A5DCB" w:rsidP="00D3216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  <w:p w14:paraId="28E84F91" w14:textId="77777777" w:rsidR="009A5DCB" w:rsidRPr="00CB2F9B" w:rsidRDefault="009A5DCB" w:rsidP="00B5111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  <w:p w14:paraId="73413DC5" w14:textId="77777777" w:rsidR="009A5DCB" w:rsidRPr="00CB2F9B" w:rsidRDefault="009A5DCB" w:rsidP="00B5111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4.</w:t>
            </w:r>
          </w:p>
          <w:p w14:paraId="28EBB570" w14:textId="77777777" w:rsidR="009A5DCB" w:rsidRPr="00CB2F9B" w:rsidRDefault="009A5DCB" w:rsidP="00B5111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33322">
              <w:rPr>
                <w:rFonts w:asciiTheme="minorHAnsi" w:eastAsia="Calibr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962" w:type="dxa"/>
          </w:tcPr>
          <w:p w14:paraId="759C61BA" w14:textId="77777777" w:rsidR="009A5DCB" w:rsidRPr="00505563" w:rsidRDefault="009A5DCB" w:rsidP="00B5111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B5E06D2" w14:textId="77777777" w:rsidR="009A5DCB" w:rsidRPr="005647FC" w:rsidRDefault="009A5DCB" w:rsidP="00B5111B">
            <w:pPr>
              <w:pStyle w:val="ListParagraph"/>
              <w:numPr>
                <w:ilvl w:val="0"/>
                <w:numId w:val="38"/>
              </w:numPr>
              <w:rPr>
                <w:rFonts w:eastAsia="Calibri" w:cstheme="minorHAnsi"/>
                <w:i/>
                <w:iCs/>
                <w:sz w:val="20"/>
                <w:szCs w:val="20"/>
                <w:u w:val="single"/>
              </w:rPr>
            </w:pPr>
            <w:r w:rsidRPr="005647FC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CFD URL link </w:t>
            </w:r>
          </w:p>
          <w:p w14:paraId="31386FA5" w14:textId="7D6B8D51" w:rsidR="009A5DCB" w:rsidRPr="00505563" w:rsidRDefault="009A5DCB" w:rsidP="00B5111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  <w:t xml:space="preserve">Additional SDR </w:t>
            </w:r>
            <w:r w:rsidR="00C852E9"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  <w:t>URL</w:t>
            </w:r>
            <w:r w:rsidRPr="005055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  <w:t xml:space="preserve"> links </w:t>
            </w:r>
          </w:p>
          <w:p w14:paraId="5D1FE01C" w14:textId="77777777" w:rsidR="009A5DCB" w:rsidRPr="00505563" w:rsidRDefault="009A5DCB" w:rsidP="00B5111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  <w:p w14:paraId="2AE583D7" w14:textId="77777777" w:rsidR="009A5DCB" w:rsidRPr="00505563" w:rsidRDefault="009A5DCB" w:rsidP="00B5111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  <w:p w14:paraId="41FF97A3" w14:textId="77777777" w:rsidR="009A5DCB" w:rsidRPr="00505563" w:rsidRDefault="009A5DCB" w:rsidP="00B5111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4.</w:t>
            </w:r>
          </w:p>
          <w:p w14:paraId="05691B77" w14:textId="77777777" w:rsidR="009A5DCB" w:rsidRPr="00505563" w:rsidRDefault="009A5DCB" w:rsidP="00B5111B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</w:rPr>
              <w:t>5.</w:t>
            </w:r>
          </w:p>
          <w:p w14:paraId="2C4F5024" w14:textId="77777777" w:rsidR="009A5DCB" w:rsidRPr="00505563" w:rsidRDefault="009A5DCB" w:rsidP="00B5111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750907C" w14:textId="0C7DB7DA" w:rsidR="00133F9A" w:rsidRPr="00505563" w:rsidRDefault="00133F9A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br w:type="page"/>
      </w:r>
    </w:p>
    <w:p w14:paraId="5B925D11" w14:textId="69A008FB" w:rsidR="0013318A" w:rsidRDefault="00E36547" w:rsidP="004D32DB">
      <w:pPr>
        <w:spacing w:line="276" w:lineRule="auto"/>
        <w:jc w:val="center"/>
        <w:rPr>
          <w:rFonts w:asciiTheme="minorHAnsi" w:eastAsia="Calibri" w:hAnsiTheme="minorHAnsi" w:cstheme="minorHAnsi"/>
          <w:b/>
          <w:lang w:bidi="en-US"/>
        </w:rPr>
      </w:pPr>
      <w:r w:rsidRPr="00505563">
        <w:rPr>
          <w:rFonts w:asciiTheme="minorHAnsi" w:eastAsia="Calibri" w:hAnsiTheme="minorHAnsi" w:cstheme="minorHAnsi"/>
          <w:b/>
          <w:lang w:bidi="en-US"/>
        </w:rPr>
        <w:lastRenderedPageBreak/>
        <w:t xml:space="preserve">SECTION 3: </w:t>
      </w:r>
      <w:r w:rsidR="0061362E" w:rsidRPr="00505563">
        <w:rPr>
          <w:rFonts w:asciiTheme="minorHAnsi" w:eastAsia="Calibri" w:hAnsiTheme="minorHAnsi" w:cstheme="minorHAnsi"/>
          <w:b/>
          <w:lang w:bidi="en-US"/>
        </w:rPr>
        <w:t>Asset Manage</w:t>
      </w:r>
      <w:r w:rsidR="009B40EA" w:rsidRPr="00505563">
        <w:rPr>
          <w:rFonts w:asciiTheme="minorHAnsi" w:eastAsia="Calibri" w:hAnsiTheme="minorHAnsi" w:cstheme="minorHAnsi"/>
          <w:b/>
          <w:lang w:bidi="en-US"/>
        </w:rPr>
        <w:t>ment</w:t>
      </w:r>
      <w:r w:rsidR="0061362E" w:rsidRPr="00505563">
        <w:rPr>
          <w:rFonts w:asciiTheme="minorHAnsi" w:eastAsia="Calibri" w:hAnsiTheme="minorHAnsi" w:cstheme="minorHAnsi"/>
          <w:b/>
          <w:lang w:bidi="en-US"/>
        </w:rPr>
        <w:t xml:space="preserve"> </w:t>
      </w:r>
      <w:r w:rsidR="003C378E" w:rsidRPr="00505563">
        <w:rPr>
          <w:rFonts w:asciiTheme="minorHAnsi" w:eastAsia="Calibri" w:hAnsiTheme="minorHAnsi" w:cstheme="minorHAnsi"/>
          <w:b/>
          <w:lang w:bidi="en-US"/>
        </w:rPr>
        <w:t>company wide</w:t>
      </w:r>
      <w:r w:rsidR="00E8086C" w:rsidRPr="00505563">
        <w:rPr>
          <w:rFonts w:asciiTheme="minorHAnsi" w:eastAsia="Calibri" w:hAnsiTheme="minorHAnsi" w:cstheme="minorHAnsi"/>
          <w:b/>
          <w:lang w:bidi="en-US"/>
        </w:rPr>
        <w:t xml:space="preserve"> (corporate)</w:t>
      </w:r>
      <w:r w:rsidR="003C378E" w:rsidRPr="00505563">
        <w:rPr>
          <w:rFonts w:asciiTheme="minorHAnsi" w:eastAsia="Calibri" w:hAnsiTheme="minorHAnsi" w:cstheme="minorHAnsi"/>
          <w:b/>
          <w:lang w:bidi="en-US"/>
        </w:rPr>
        <w:t xml:space="preserve"> </w:t>
      </w:r>
      <w:r w:rsidR="00E8086C" w:rsidRPr="00505563">
        <w:rPr>
          <w:rFonts w:asciiTheme="minorHAnsi" w:eastAsia="Calibri" w:hAnsiTheme="minorHAnsi" w:cstheme="minorHAnsi"/>
          <w:b/>
          <w:lang w:bidi="en-US"/>
        </w:rPr>
        <w:t>information</w:t>
      </w:r>
    </w:p>
    <w:p w14:paraId="7B86452E" w14:textId="77777777" w:rsidR="001F42D4" w:rsidRDefault="001F42D4" w:rsidP="004D32DB">
      <w:pPr>
        <w:spacing w:line="276" w:lineRule="auto"/>
        <w:jc w:val="center"/>
        <w:rPr>
          <w:rFonts w:asciiTheme="minorHAnsi" w:eastAsia="Calibri" w:hAnsiTheme="minorHAnsi" w:cstheme="minorHAnsi"/>
          <w:b/>
          <w:lang w:bidi="en-US"/>
        </w:rPr>
      </w:pPr>
    </w:p>
    <w:p w14:paraId="6197D374" w14:textId="33EC761E" w:rsidR="002B3753" w:rsidRDefault="001271BB" w:rsidP="001271BB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266CBA">
        <w:rPr>
          <w:rFonts w:asciiTheme="minorHAnsi" w:eastAsia="Calibri" w:hAnsiTheme="minorHAnsi" w:cstheme="minorHAnsi"/>
          <w:b/>
          <w:sz w:val="20"/>
          <w:szCs w:val="20"/>
          <w:lang w:bidi="en-US"/>
        </w:rPr>
        <w:t>Which of the following are you su</w:t>
      </w:r>
      <w:r w:rsidR="00304378" w:rsidRPr="00266CBA">
        <w:rPr>
          <w:rFonts w:asciiTheme="minorHAnsi" w:eastAsia="Calibri" w:hAnsiTheme="minorHAnsi" w:cstheme="minorHAnsi"/>
          <w:b/>
          <w:sz w:val="20"/>
          <w:szCs w:val="20"/>
          <w:lang w:bidi="en-US"/>
        </w:rPr>
        <w:t>bmitting</w:t>
      </w:r>
      <w:r w:rsidRPr="00266CBA">
        <w:rPr>
          <w:rFonts w:asciiTheme="minorHAnsi" w:eastAsia="Calibri" w:hAnsiTheme="minorHAnsi" w:cstheme="minorHAnsi"/>
          <w:b/>
          <w:sz w:val="20"/>
          <w:szCs w:val="20"/>
          <w:lang w:bidi="en-US"/>
        </w:rPr>
        <w:t>?</w:t>
      </w:r>
    </w:p>
    <w:p w14:paraId="11AD8C26" w14:textId="77777777" w:rsidR="00680B39" w:rsidRPr="00680B39" w:rsidRDefault="00680B39" w:rsidP="001271BB">
      <w:pPr>
        <w:spacing w:line="276" w:lineRule="auto"/>
        <w:rPr>
          <w:rFonts w:asciiTheme="minorHAnsi" w:eastAsia="Calibri" w:hAnsiTheme="minorHAnsi" w:cstheme="minorHAnsi"/>
          <w:b/>
          <w:sz w:val="8"/>
          <w:szCs w:val="8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2693"/>
        <w:gridCol w:w="2835"/>
        <w:gridCol w:w="3119"/>
      </w:tblGrid>
      <w:tr w:rsidR="00FB7FE5" w14:paraId="1C6A922D" w14:textId="77777777" w:rsidTr="007E4AFF">
        <w:tc>
          <w:tcPr>
            <w:tcW w:w="2127" w:type="dxa"/>
            <w:shd w:val="clear" w:color="auto" w:fill="9CC2E5" w:themeFill="accent5" w:themeFillTint="99"/>
          </w:tcPr>
          <w:p w14:paraId="2DBD4102" w14:textId="77777777" w:rsidR="00680B39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5" w:themeFillTint="99"/>
          </w:tcPr>
          <w:p w14:paraId="5073BC72" w14:textId="77777777" w:rsidR="00680B39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Information on a NEW entry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03114FA3" w14:textId="77777777" w:rsidR="00680B39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Update to an EXISTING entry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4A28DB1C" w14:textId="77777777" w:rsidR="00680B39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REPLACEMENT of existing entry</w:t>
            </w:r>
          </w:p>
        </w:tc>
      </w:tr>
      <w:tr w:rsidR="00680B39" w14:paraId="28AD1A1B" w14:textId="77777777">
        <w:tc>
          <w:tcPr>
            <w:tcW w:w="2127" w:type="dxa"/>
          </w:tcPr>
          <w:p w14:paraId="3F767A07" w14:textId="77777777" w:rsidR="00680B39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Please select one of the following   ‘X’</w:t>
            </w:r>
          </w:p>
        </w:tc>
        <w:tc>
          <w:tcPr>
            <w:tcW w:w="2693" w:type="dxa"/>
          </w:tcPr>
          <w:p w14:paraId="3F34226E" w14:textId="77777777" w:rsidR="00680B39" w:rsidRPr="00FB7FE5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199F2A" w14:textId="77777777" w:rsidR="00680B39" w:rsidRPr="00FB7FE5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FBF9DB" w14:textId="77777777" w:rsidR="00680B39" w:rsidRPr="00FB7FE5" w:rsidRDefault="00680B39" w:rsidP="00B5111B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5A095938" w14:textId="77777777" w:rsidR="00680B39" w:rsidRDefault="00680B39" w:rsidP="001271BB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3A42489A" w14:textId="132F0E63" w:rsidR="00B81019" w:rsidRPr="00505563" w:rsidRDefault="00B81019" w:rsidP="003C378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2D5366" w:rsidRPr="00133322" w14:paraId="5CF442B7" w14:textId="77777777" w:rsidTr="007E4AFF">
        <w:tc>
          <w:tcPr>
            <w:tcW w:w="10774" w:type="dxa"/>
            <w:gridSpan w:val="2"/>
            <w:shd w:val="clear" w:color="auto" w:fill="9CC2E5" w:themeFill="accent5" w:themeFillTint="99"/>
            <w:vAlign w:val="center"/>
          </w:tcPr>
          <w:p w14:paraId="4722D1F3" w14:textId="34A6065B" w:rsidR="003C378E" w:rsidRPr="00505563" w:rsidRDefault="003C378E" w:rsidP="004779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SECTION 3 is for asset management company wide information</w:t>
            </w:r>
            <w:r w:rsidR="00ED7106"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only</w:t>
            </w: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51705185" w14:textId="604EA833" w:rsidR="00FD47C0" w:rsidRPr="00160841" w:rsidRDefault="003C378E" w:rsidP="00477968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60841">
              <w:rPr>
                <w:rFonts w:asciiTheme="minorHAnsi" w:hAnsiTheme="minorHAnsi" w:cstheme="minorHAnsi"/>
                <w:sz w:val="18"/>
                <w:szCs w:val="18"/>
              </w:rPr>
              <w:t>You only need to supply this information once</w:t>
            </w:r>
            <w:r w:rsidR="004D32DB" w:rsidRPr="00160841">
              <w:rPr>
                <w:rFonts w:asciiTheme="minorHAnsi" w:hAnsiTheme="minorHAnsi" w:cstheme="minorHAnsi"/>
                <w:sz w:val="18"/>
                <w:szCs w:val="18"/>
              </w:rPr>
              <w:t xml:space="preserve"> if it applies to multiple entries</w:t>
            </w:r>
            <w:r w:rsidRPr="0016084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9B3D4B" w:rsidRPr="00160841">
              <w:rPr>
                <w:rFonts w:asciiTheme="minorHAnsi" w:hAnsiTheme="minorHAnsi" w:cstheme="minorHAnsi"/>
                <w:sz w:val="18"/>
                <w:szCs w:val="18"/>
              </w:rPr>
              <w:t>we will link this to all relevant products unless instructed otherwise).</w:t>
            </w:r>
            <w:r w:rsidR="005415DB" w:rsidRPr="00160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21B46" w:rsidRPr="00133322" w14:paraId="47071356" w14:textId="77777777" w:rsidTr="00311E8B">
        <w:tc>
          <w:tcPr>
            <w:tcW w:w="5375" w:type="dxa"/>
            <w:vAlign w:val="center"/>
          </w:tcPr>
          <w:p w14:paraId="580B5639" w14:textId="716C7ABF" w:rsidR="00133F9A" w:rsidRPr="00F87507" w:rsidRDefault="00133F9A" w:rsidP="00133F9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Fund </w:t>
            </w:r>
            <w:r w:rsidR="002F7DFE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/ Asset </w:t>
            </w:r>
            <w:r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Management Company (</w:t>
            </w:r>
            <w:r w:rsidR="00962F6B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corporate </w:t>
            </w:r>
            <w:r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entity) name:  </w:t>
            </w:r>
          </w:p>
        </w:tc>
        <w:tc>
          <w:tcPr>
            <w:tcW w:w="5399" w:type="dxa"/>
            <w:vAlign w:val="center"/>
          </w:tcPr>
          <w:p w14:paraId="45F79B21" w14:textId="77777777" w:rsidR="00133F9A" w:rsidRPr="00D32166" w:rsidRDefault="00133F9A" w:rsidP="0061362E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09330D8B" w14:textId="77777777" w:rsidTr="00311E8B">
        <w:tc>
          <w:tcPr>
            <w:tcW w:w="5375" w:type="dxa"/>
            <w:vAlign w:val="center"/>
          </w:tcPr>
          <w:p w14:paraId="757D959E" w14:textId="0F2162A2" w:rsidR="00133F9A" w:rsidRPr="00F87507" w:rsidRDefault="00133F9A" w:rsidP="00133F9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Email address</w:t>
            </w:r>
            <w:r w:rsidR="00FD47C0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- for publication</w:t>
            </w:r>
          </w:p>
        </w:tc>
        <w:tc>
          <w:tcPr>
            <w:tcW w:w="5399" w:type="dxa"/>
            <w:vAlign w:val="center"/>
          </w:tcPr>
          <w:p w14:paraId="6DE1C442" w14:textId="77777777" w:rsidR="00133F9A" w:rsidRPr="00D32166" w:rsidRDefault="00133F9A" w:rsidP="0061362E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1EEC9199" w14:textId="77777777" w:rsidTr="00311E8B">
        <w:tc>
          <w:tcPr>
            <w:tcW w:w="5375" w:type="dxa"/>
            <w:vAlign w:val="center"/>
          </w:tcPr>
          <w:p w14:paraId="069B40D3" w14:textId="428D5807" w:rsidR="00133F9A" w:rsidRPr="00F87507" w:rsidRDefault="00133F9A" w:rsidP="0061362E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Web</w:t>
            </w:r>
            <w:r w:rsidR="00FD47C0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address</w:t>
            </w:r>
            <w:r w:rsidR="008C371E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</w:t>
            </w:r>
            <w:r w:rsidR="00C852E9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URL</w:t>
            </w:r>
            <w:r w:rsidR="008C371E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)</w:t>
            </w:r>
            <w:r w:rsidR="00FD47C0" w:rsidRPr="00F87507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99" w:type="dxa"/>
            <w:vAlign w:val="center"/>
          </w:tcPr>
          <w:p w14:paraId="0D12A264" w14:textId="77777777" w:rsidR="00133F9A" w:rsidRPr="00D32166" w:rsidRDefault="00133F9A" w:rsidP="0061362E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4A5126E7" w14:textId="77777777" w:rsidR="00133F9A" w:rsidRPr="00505563" w:rsidRDefault="00133F9A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26E2DCA8" w14:textId="0775E9B4" w:rsidR="00190683" w:rsidRPr="00505563" w:rsidRDefault="00190683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tbl>
      <w:tblPr>
        <w:tblStyle w:val="TableGrid"/>
        <w:tblW w:w="10774" w:type="dxa"/>
        <w:jc w:val="center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4957"/>
        <w:gridCol w:w="2835"/>
        <w:gridCol w:w="2982"/>
      </w:tblGrid>
      <w:tr w:rsidR="00257191" w:rsidRPr="00133322" w14:paraId="408C5509" w14:textId="77777777" w:rsidTr="007E4AFF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3AE2AA4" w14:textId="77777777" w:rsidR="001E6D97" w:rsidRPr="001E6D97" w:rsidRDefault="001E6D97">
            <w:pPr>
              <w:rPr>
                <w:rFonts w:asciiTheme="minorHAnsi" w:eastAsia="Calibri" w:hAnsiTheme="minorHAnsi" w:cstheme="minorHAnsi"/>
                <w:b/>
                <w:sz w:val="8"/>
                <w:szCs w:val="8"/>
                <w:lang w:val="en-GB"/>
              </w:rPr>
            </w:pPr>
          </w:p>
          <w:p w14:paraId="488BD43C" w14:textId="77777777" w:rsidR="001E6D97" w:rsidRDefault="00257191" w:rsidP="001E6D97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Assets under management – overview</w:t>
            </w:r>
          </w:p>
          <w:p w14:paraId="44F03C49" w14:textId="4C140230" w:rsidR="001E6D97" w:rsidRPr="001E6D97" w:rsidRDefault="001E6D97" w:rsidP="001E6D97">
            <w:pPr>
              <w:rPr>
                <w:rFonts w:asciiTheme="minorHAnsi" w:eastAsia="Calibri" w:hAnsiTheme="minorHAnsi" w:cstheme="minorHAnsi"/>
                <w:sz w:val="8"/>
                <w:szCs w:val="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9FA6636" w14:textId="77777777" w:rsidR="001E6D97" w:rsidRPr="001E6D97" w:rsidRDefault="001E6D97">
            <w:pPr>
              <w:rPr>
                <w:rFonts w:asciiTheme="minorHAnsi" w:eastAsia="Calibri" w:hAnsiTheme="minorHAnsi" w:cstheme="minorHAnsi"/>
                <w:b/>
                <w:sz w:val="8"/>
                <w:szCs w:val="8"/>
                <w:lang w:val="en-GB"/>
              </w:rPr>
            </w:pPr>
          </w:p>
          <w:p w14:paraId="4F45A15F" w14:textId="2B6B27FC" w:rsidR="001E6D97" w:rsidRPr="00505563" w:rsidRDefault="00257191" w:rsidP="001E6D97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£m/GBP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640A9C1" w14:textId="77777777" w:rsidR="001E6D97" w:rsidRPr="001E6D97" w:rsidRDefault="001E6D97" w:rsidP="00257191">
            <w:pPr>
              <w:jc w:val="both"/>
              <w:rPr>
                <w:rFonts w:asciiTheme="minorHAnsi" w:eastAsia="Calibri" w:hAnsiTheme="minorHAnsi" w:cstheme="minorHAnsi"/>
                <w:b/>
                <w:sz w:val="8"/>
                <w:szCs w:val="8"/>
                <w:lang w:val="en-GB"/>
              </w:rPr>
            </w:pPr>
          </w:p>
          <w:p w14:paraId="3D4CA615" w14:textId="7187A010" w:rsidR="001E6D97" w:rsidRPr="00505563" w:rsidRDefault="00257191" w:rsidP="001E6D97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highlight w:val="cyan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Date (as at)</w:t>
            </w:r>
          </w:p>
        </w:tc>
      </w:tr>
      <w:tr w:rsidR="00127C17" w:rsidRPr="00133322" w14:paraId="046BD4FC" w14:textId="77777777" w:rsidTr="00D246A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683" w14:textId="77777777" w:rsidR="007D7A7C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Total value of </w:t>
            </w:r>
            <w:r w:rsidR="00DE67AE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all </w:t>
            </w:r>
            <w:r w:rsidR="00D6330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specific </w:t>
            </w:r>
            <w:r w:rsidR="004925E5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>s</w:t>
            </w:r>
            <w:r w:rsidR="008C371E"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</w:rPr>
              <w:t>ustainable</w:t>
            </w:r>
            <w:r w:rsidR="00263BF6"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>/ethical/environmental/ social/ environmental or sustainability funds</w:t>
            </w:r>
            <w:r w:rsidR="004925E5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, </w:t>
            </w:r>
            <w:r w:rsidR="00263BF6"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>portfolios</w:t>
            </w:r>
            <w:r w:rsidR="004925E5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and other options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(GBP m)</w:t>
            </w:r>
          </w:p>
          <w:p w14:paraId="2E29565A" w14:textId="124ECDB2" w:rsidR="00E26321" w:rsidRPr="00E26321" w:rsidRDefault="00E26321">
            <w:pPr>
              <w:rPr>
                <w:rFonts w:asciiTheme="minorHAnsi" w:eastAsia="Calibri" w:hAnsiTheme="minorHAnsi" w:cstheme="minorHAnsi"/>
                <w:sz w:val="4"/>
                <w:szCs w:val="4"/>
                <w:highlight w:val="cya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5C7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6EB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</w:tr>
      <w:tr w:rsidR="00127C17" w:rsidRPr="00133322" w14:paraId="215C2973" w14:textId="77777777" w:rsidTr="00D246A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011" w14:textId="77777777" w:rsidR="007D7A7C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>Total value of assets covered by ESG or responsible ownership policy</w:t>
            </w:r>
            <w:r w:rsidR="00D6330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</w:t>
            </w: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 xml:space="preserve"> (GBP m)</w:t>
            </w:r>
          </w:p>
          <w:p w14:paraId="37D68956" w14:textId="467EA01E" w:rsidR="00E26321" w:rsidRPr="00E26321" w:rsidRDefault="00E26321">
            <w:pPr>
              <w:rPr>
                <w:rFonts w:asciiTheme="minorHAnsi" w:eastAsia="Calibri" w:hAnsiTheme="minorHAnsi" w:cstheme="minorHAnsi"/>
                <w:sz w:val="4"/>
                <w:szCs w:val="4"/>
                <w:highlight w:val="cya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E27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3B4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</w:tr>
      <w:tr w:rsidR="00127C17" w:rsidRPr="00133322" w14:paraId="18312337" w14:textId="77777777" w:rsidTr="00D246A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92C" w14:textId="77777777" w:rsidR="007D7A7C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  <w:t>Total assets under management (GBP m)</w:t>
            </w:r>
          </w:p>
          <w:p w14:paraId="67AED813" w14:textId="77777777" w:rsidR="00D246A7" w:rsidRPr="00505563" w:rsidRDefault="00D246A7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CB1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955" w14:textId="77777777" w:rsidR="007D7A7C" w:rsidRPr="00505563" w:rsidRDefault="007D7A7C">
            <w:pPr>
              <w:rPr>
                <w:rFonts w:asciiTheme="minorHAnsi" w:eastAsia="Calibri" w:hAnsiTheme="minorHAnsi" w:cstheme="minorHAnsi"/>
                <w:sz w:val="20"/>
                <w:szCs w:val="20"/>
                <w:highlight w:val="cyan"/>
                <w:lang w:val="en-GB"/>
              </w:rPr>
            </w:pPr>
          </w:p>
        </w:tc>
      </w:tr>
    </w:tbl>
    <w:p w14:paraId="76DB813D" w14:textId="77777777" w:rsidR="0055434D" w:rsidRDefault="0055434D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75E31471" w14:textId="77777777" w:rsidR="007E05F1" w:rsidRDefault="007E05F1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E05F1" w:rsidRPr="00133322" w14:paraId="443412CD" w14:textId="77777777" w:rsidTr="00C141C2">
        <w:tc>
          <w:tcPr>
            <w:tcW w:w="10774" w:type="dxa"/>
            <w:shd w:val="clear" w:color="auto" w:fill="9CC2E5" w:themeFill="accent5" w:themeFillTint="99"/>
          </w:tcPr>
          <w:p w14:paraId="23BCF6E8" w14:textId="44E747A9" w:rsidR="007E05F1" w:rsidRDefault="007E05F1" w:rsidP="00C141C2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2B0C8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Sustainab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ility related resources, affiliations, governance &amp; companywide strategies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(text field)</w:t>
            </w:r>
          </w:p>
          <w:p w14:paraId="005A495B" w14:textId="77777777" w:rsidR="007E05F1" w:rsidRPr="00951989" w:rsidRDefault="007E05F1" w:rsidP="007E05F1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951989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Describe any in-house &amp; external ESG/Sustainable/Ethical resources.  </w:t>
            </w:r>
          </w:p>
          <w:p w14:paraId="22BCD398" w14:textId="77777777" w:rsidR="007E05F1" w:rsidRPr="00951989" w:rsidRDefault="007E05F1" w:rsidP="007E05F1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951989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Include roles and responsibilities, governance structures. Include stewardship / responsible ownership teams.  </w:t>
            </w:r>
          </w:p>
          <w:p w14:paraId="3100A22C" w14:textId="410E3627" w:rsidR="007E05F1" w:rsidRDefault="007E05F1" w:rsidP="007E05F1">
            <w:pP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951989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List relevant affiliations and memberships e.g. UNPRI / IIGCC / CA100+/CDP. Add URL links if you wish.</w:t>
            </w:r>
          </w:p>
          <w:p w14:paraId="25E458EC" w14:textId="77777777" w:rsidR="007E05F1" w:rsidRPr="00160841" w:rsidRDefault="007E05F1" w:rsidP="007E05F1">
            <w:pPr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</w:tc>
      </w:tr>
      <w:tr w:rsidR="007E05F1" w:rsidRPr="00133322" w14:paraId="6675D4C5" w14:textId="77777777" w:rsidTr="00C141C2">
        <w:tc>
          <w:tcPr>
            <w:tcW w:w="10774" w:type="dxa"/>
          </w:tcPr>
          <w:p w14:paraId="1CC21DBD" w14:textId="77777777" w:rsidR="007E05F1" w:rsidRDefault="007E05F1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5DFB9847" w14:textId="77777777" w:rsidR="007E05F1" w:rsidRPr="00505563" w:rsidRDefault="007E05F1" w:rsidP="00C141C2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80DB39D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0B03D03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64219805" w14:textId="77777777" w:rsidR="007E05F1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77D1E249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9E30EFE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6C30582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2B720E6" w14:textId="77777777" w:rsidR="007E05F1" w:rsidRPr="00505563" w:rsidRDefault="007E05F1" w:rsidP="00C141C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7961554" w14:textId="77777777" w:rsidR="007E05F1" w:rsidRPr="00505563" w:rsidRDefault="007E05F1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58D9F823" w14:textId="77777777" w:rsidR="0055434D" w:rsidRPr="00505563" w:rsidRDefault="0055434D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5A074C28" w14:textId="77777777" w:rsidR="0055434D" w:rsidRPr="00505563" w:rsidRDefault="0055434D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6093D5C3" w14:textId="77777777" w:rsidR="00AA1DD6" w:rsidRDefault="00AA1DD6" w:rsidP="0049380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2288A570" w14:textId="77777777" w:rsidR="00DE67AE" w:rsidRPr="00505563" w:rsidRDefault="00DE67AE" w:rsidP="0049380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713A7E7C" w14:textId="77777777" w:rsidR="00E8086C" w:rsidRPr="00505563" w:rsidRDefault="00E8086C" w:rsidP="0049380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3B1F74C3" w14:textId="18C8AB91" w:rsidR="00DD657C" w:rsidRDefault="00DD657C">
      <w:pPr>
        <w:spacing w:after="160" w:line="259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br w:type="page"/>
      </w:r>
    </w:p>
    <w:p w14:paraId="612D0A6F" w14:textId="77777777" w:rsidR="00E26321" w:rsidRDefault="0049380B" w:rsidP="00E26321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lang w:bidi="en-US"/>
        </w:rPr>
      </w:pPr>
      <w:r w:rsidRPr="00393450">
        <w:rPr>
          <w:rFonts w:asciiTheme="minorHAnsi" w:eastAsia="Calibri" w:hAnsiTheme="minorHAnsi" w:cstheme="minorHAnsi"/>
          <w:b/>
          <w:bCs/>
          <w:lang w:bidi="en-US"/>
        </w:rPr>
        <w:lastRenderedPageBreak/>
        <w:t>Asset Management features search filters</w:t>
      </w:r>
      <w:r w:rsidR="00393450">
        <w:rPr>
          <w:rFonts w:asciiTheme="minorHAnsi" w:eastAsia="Calibri" w:hAnsiTheme="minorHAnsi" w:cstheme="minorHAnsi"/>
          <w:b/>
          <w:bCs/>
          <w:lang w:bidi="en-US"/>
        </w:rPr>
        <w:t xml:space="preserve">   </w:t>
      </w:r>
    </w:p>
    <w:p w14:paraId="27A3EEEB" w14:textId="17F6274F" w:rsidR="009F0CE8" w:rsidRPr="00E26321" w:rsidRDefault="00A31CE9" w:rsidP="00E26321">
      <w:pPr>
        <w:spacing w:after="2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26321">
        <w:rPr>
          <w:rFonts w:asciiTheme="minorHAnsi" w:hAnsiTheme="minorHAnsi" w:cstheme="minorHAnsi"/>
          <w:bCs/>
          <w:sz w:val="16"/>
          <w:szCs w:val="16"/>
        </w:rPr>
        <w:t xml:space="preserve">Filter </w:t>
      </w:r>
      <w:r w:rsidR="002274A3" w:rsidRPr="00E26321">
        <w:rPr>
          <w:rFonts w:asciiTheme="minorHAnsi" w:hAnsiTheme="minorHAnsi" w:cstheme="minorHAnsi"/>
          <w:bCs/>
          <w:sz w:val="16"/>
          <w:szCs w:val="16"/>
        </w:rPr>
        <w:t>explanations</w:t>
      </w:r>
      <w:r w:rsidRPr="00E26321">
        <w:rPr>
          <w:rFonts w:asciiTheme="minorHAnsi" w:hAnsiTheme="minorHAnsi" w:cstheme="minorHAnsi"/>
          <w:bCs/>
          <w:sz w:val="16"/>
          <w:szCs w:val="16"/>
        </w:rPr>
        <w:t xml:space="preserve"> available </w:t>
      </w:r>
      <w:r w:rsidR="002274A3" w:rsidRPr="00E26321">
        <w:rPr>
          <w:rFonts w:asciiTheme="minorHAnsi" w:hAnsiTheme="minorHAnsi" w:cstheme="minorHAnsi"/>
          <w:bCs/>
          <w:sz w:val="16"/>
          <w:szCs w:val="16"/>
        </w:rPr>
        <w:t xml:space="preserve">to </w:t>
      </w:r>
      <w:hyperlink r:id="rId20" w:history="1">
        <w:r w:rsidR="002274A3" w:rsidRPr="00E26321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>dow</w:t>
        </w:r>
        <w:r w:rsidR="009C29A3" w:rsidRPr="00E26321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 xml:space="preserve">nload </w:t>
        </w:r>
        <w:r w:rsidRPr="00E26321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>here</w:t>
        </w:r>
      </w:hyperlink>
      <w:r w:rsidR="002274A3" w:rsidRPr="00E26321">
        <w:rPr>
          <w:rFonts w:asciiTheme="minorHAnsi" w:hAnsiTheme="minorHAnsi" w:cstheme="minorHAnsi"/>
          <w:bCs/>
          <w:sz w:val="16"/>
          <w:szCs w:val="16"/>
        </w:rPr>
        <w:t>.</w:t>
      </w:r>
    </w:p>
    <w:p w14:paraId="449D4CED" w14:textId="77777777" w:rsidR="0055434D" w:rsidRPr="00334DD9" w:rsidRDefault="0055434D" w:rsidP="0055434D">
      <w:pPr>
        <w:spacing w:line="276" w:lineRule="auto"/>
        <w:rPr>
          <w:rFonts w:asciiTheme="minorHAnsi" w:eastAsia="Calibri" w:hAnsiTheme="minorHAnsi" w:cstheme="minorHAnsi"/>
          <w:b/>
          <w:bCs/>
          <w:sz w:val="8"/>
          <w:szCs w:val="8"/>
          <w:lang w:bidi="en-US"/>
        </w:rPr>
      </w:pPr>
    </w:p>
    <w:tbl>
      <w:tblPr>
        <w:tblW w:w="106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5"/>
        <w:gridCol w:w="426"/>
        <w:gridCol w:w="4536"/>
        <w:gridCol w:w="425"/>
      </w:tblGrid>
      <w:tr w:rsidR="00ED7106" w:rsidRPr="00133322" w14:paraId="0FD4E2A1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7506EDD0" w14:textId="2DA9AFE2" w:rsidR="00ED7106" w:rsidRPr="00505563" w:rsidRDefault="00FE7379" w:rsidP="00ED71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ASSET MANAGEMENT COMPANY WIDE</w:t>
            </w:r>
            <w:r w:rsidR="00ED7106"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 xml:space="preserve"> ATTRIBUTES</w:t>
            </w:r>
          </w:p>
          <w:p w14:paraId="5DEAB2A9" w14:textId="220A6B2C" w:rsidR="00ED7106" w:rsidRPr="00505563" w:rsidRDefault="00ED7106" w:rsidP="00ED71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Please </w:t>
            </w:r>
            <w:r w:rsidR="00357C89"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select</w:t>
            </w: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 xml:space="preserve"> filter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options that you apply to </w:t>
            </w:r>
            <w:r w:rsidR="00FE7379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your company as applicable.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</w:tr>
      <w:tr w:rsidR="008C743C" w:rsidRPr="00133322" w14:paraId="5F6A55C8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43D1B71B" w14:textId="77777777" w:rsidR="0061362E" w:rsidRPr="00505563" w:rsidRDefault="0061362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RESPONSIBLE OWNERSHIP: WHO?</w:t>
            </w:r>
          </w:p>
        </w:tc>
      </w:tr>
      <w:tr w:rsidR="008C743C" w:rsidRPr="00133322" w14:paraId="26B97141" w14:textId="77777777" w:rsidTr="007E05F1">
        <w:tc>
          <w:tcPr>
            <w:tcW w:w="5245" w:type="dxa"/>
            <w:shd w:val="clear" w:color="auto" w:fill="BDD6EE" w:themeFill="accent5" w:themeFillTint="66"/>
          </w:tcPr>
          <w:p w14:paraId="0D69C4BB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ABOUT THE BUSINESS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2DAD0311" w14:textId="77777777" w:rsidR="0061362E" w:rsidRPr="00505563" w:rsidRDefault="0061362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615B6171" w14:textId="77777777" w:rsidR="0061362E" w:rsidRPr="00505563" w:rsidRDefault="0061362E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highlight w:val="magenta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COLLABORATIONS &amp; AFFILIATIONS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9B603B8" w14:textId="77777777" w:rsidR="0061362E" w:rsidRPr="00505563" w:rsidRDefault="006136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517D1708" w14:textId="77777777" w:rsidTr="008E7219">
        <w:tc>
          <w:tcPr>
            <w:tcW w:w="5245" w:type="dxa"/>
          </w:tcPr>
          <w:p w14:paraId="333A8210" w14:textId="6AA2449D" w:rsidR="005C1C43" w:rsidRPr="00505563" w:rsidRDefault="0061362E" w:rsidP="005C1C4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Boutique</w:t>
            </w:r>
            <w:r w:rsidR="005C1C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C1C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specialist fund manage</w:t>
            </w:r>
            <w:r w:rsidR="005C1C43">
              <w:rPr>
                <w:rFonts w:asciiTheme="minorHAnsi" w:hAnsiTheme="minorHAnsi" w:cstheme="minorHAnsi"/>
                <w:sz w:val="20"/>
                <w:szCs w:val="20"/>
              </w:rPr>
              <w:t>ment company</w:t>
            </w:r>
          </w:p>
        </w:tc>
        <w:tc>
          <w:tcPr>
            <w:tcW w:w="426" w:type="dxa"/>
          </w:tcPr>
          <w:p w14:paraId="669C632C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8957424" w14:textId="2DC75733" w:rsidR="0061362E" w:rsidRPr="00505563" w:rsidRDefault="0061362E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PRI </w:t>
            </w:r>
            <w:r w:rsidR="004A7529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gnatory</w:t>
            </w:r>
          </w:p>
        </w:tc>
        <w:tc>
          <w:tcPr>
            <w:tcW w:w="425" w:type="dxa"/>
          </w:tcPr>
          <w:p w14:paraId="389544CC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449E31A" w14:textId="77777777" w:rsidTr="008E7219">
        <w:tc>
          <w:tcPr>
            <w:tcW w:w="5245" w:type="dxa"/>
          </w:tcPr>
          <w:p w14:paraId="46E96E57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Specialist positive impact fund management company </w:t>
            </w:r>
          </w:p>
        </w:tc>
        <w:tc>
          <w:tcPr>
            <w:tcW w:w="426" w:type="dxa"/>
          </w:tcPr>
          <w:p w14:paraId="043AD0AF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F646B37" w14:textId="77777777" w:rsidR="0061362E" w:rsidRPr="00505563" w:rsidRDefault="0061362E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UKSIF member</w:t>
            </w:r>
          </w:p>
        </w:tc>
        <w:tc>
          <w:tcPr>
            <w:tcW w:w="425" w:type="dxa"/>
          </w:tcPr>
          <w:p w14:paraId="2A720C2D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94B4F42" w14:textId="77777777" w:rsidTr="0020425A">
        <w:tc>
          <w:tcPr>
            <w:tcW w:w="5245" w:type="dxa"/>
          </w:tcPr>
          <w:p w14:paraId="519A4498" w14:textId="6ED789C7" w:rsidR="00B25EA4" w:rsidRPr="00505563" w:rsidRDefault="00B25EA4" w:rsidP="00CB0BD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Responsible ownership / stewardship policy or strategy (AFM </w:t>
            </w:r>
            <w:r w:rsidR="00CB0BD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ompany</w:t>
            </w:r>
            <w:r w:rsidR="00CB0B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ide)</w:t>
            </w:r>
          </w:p>
        </w:tc>
        <w:tc>
          <w:tcPr>
            <w:tcW w:w="426" w:type="dxa"/>
          </w:tcPr>
          <w:p w14:paraId="264667A4" w14:textId="77777777" w:rsidR="00B25EA4" w:rsidRPr="00FB7FE5" w:rsidRDefault="00B25EA4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7602D20C" w14:textId="38EA7C62" w:rsidR="00B25EA4" w:rsidRPr="00505563" w:rsidRDefault="00B25EA4" w:rsidP="0020425A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Fund EcoMarket partner</w:t>
            </w:r>
          </w:p>
        </w:tc>
        <w:tc>
          <w:tcPr>
            <w:tcW w:w="425" w:type="dxa"/>
            <w:vAlign w:val="center"/>
          </w:tcPr>
          <w:p w14:paraId="6540FD89" w14:textId="77777777" w:rsidR="00B25EA4" w:rsidRPr="00FB7FE5" w:rsidRDefault="00B25EA4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DA6CBB4" w14:textId="77777777" w:rsidTr="0020425A">
        <w:tc>
          <w:tcPr>
            <w:tcW w:w="5245" w:type="dxa"/>
            <w:vAlign w:val="center"/>
          </w:tcPr>
          <w:p w14:paraId="292C4C54" w14:textId="4A28A6B4" w:rsidR="00B25EA4" w:rsidRPr="00505563" w:rsidRDefault="00B25EA4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ESG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SRI engagement (AFM </w:t>
            </w:r>
            <w:r w:rsidR="00CB0BD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ompany</w:t>
            </w:r>
            <w:r w:rsidR="00CB0B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ide)</w:t>
            </w:r>
          </w:p>
        </w:tc>
        <w:tc>
          <w:tcPr>
            <w:tcW w:w="426" w:type="dxa"/>
            <w:vAlign w:val="center"/>
          </w:tcPr>
          <w:p w14:paraId="2378F295" w14:textId="77777777" w:rsidR="00B25EA4" w:rsidRPr="00FB7FE5" w:rsidRDefault="00B25EA4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1FEFD37" w14:textId="72944C1E" w:rsidR="00B25EA4" w:rsidRPr="00505563" w:rsidRDefault="00B25EA4" w:rsidP="00B25EA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UN Principles of Responsible Banking framework signatory (AFM company</w:t>
            </w:r>
            <w:r w:rsidR="003C524C">
              <w:rPr>
                <w:rFonts w:asciiTheme="minorHAnsi" w:hAnsiTheme="minorHAnsi" w:cstheme="minorHAnsi"/>
                <w:sz w:val="20"/>
                <w:szCs w:val="20"/>
              </w:rPr>
              <w:t>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5E4524EF" w14:textId="77777777" w:rsidR="00B25EA4" w:rsidRPr="00FB7FE5" w:rsidRDefault="00B25EA4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BCCCA1C" w14:textId="77777777" w:rsidTr="008E7219">
        <w:tc>
          <w:tcPr>
            <w:tcW w:w="5245" w:type="dxa"/>
          </w:tcPr>
          <w:p w14:paraId="22E17AEE" w14:textId="76B3F8FC" w:rsidR="00B25EA4" w:rsidRPr="00505563" w:rsidRDefault="00B25EA4" w:rsidP="00B25EA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Vote all shares at AGMs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EGMs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3F35BB53" w14:textId="77777777" w:rsidR="00B25EA4" w:rsidRPr="00FB7FE5" w:rsidRDefault="00B25EA4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B604835" w14:textId="7A3F89F9" w:rsidR="00B25EA4" w:rsidRPr="00505563" w:rsidRDefault="00B25EA4" w:rsidP="00B25EA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TNFD forum member (AFM company</w:t>
            </w:r>
            <w:r w:rsidR="003C524C">
              <w:rPr>
                <w:rFonts w:asciiTheme="minorHAnsi" w:hAnsiTheme="minorHAnsi" w:cstheme="minorHAnsi"/>
                <w:sz w:val="20"/>
                <w:szCs w:val="20"/>
              </w:rPr>
              <w:t>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07BEBFB2" w14:textId="77777777" w:rsidR="00B25EA4" w:rsidRPr="00FB7FE5" w:rsidRDefault="00B25EA4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CD95BA2" w14:textId="77777777" w:rsidTr="0020425A">
        <w:tc>
          <w:tcPr>
            <w:tcW w:w="5245" w:type="dxa"/>
          </w:tcPr>
          <w:p w14:paraId="3A7261B9" w14:textId="1D0F3C3A" w:rsidR="00B25EA4" w:rsidRPr="00505563" w:rsidRDefault="00B25EA4" w:rsidP="00B25EA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Responsible Ownership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4A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ESG a key differentiator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511BCFF8" w14:textId="77777777" w:rsidR="00B25EA4" w:rsidRPr="00FB7FE5" w:rsidRDefault="00B25EA4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33064E29" w14:textId="68336813" w:rsidR="00B25EA4" w:rsidRPr="00505563" w:rsidRDefault="00B25EA4" w:rsidP="0020425A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Investment Association (IA) member</w:t>
            </w:r>
          </w:p>
        </w:tc>
        <w:tc>
          <w:tcPr>
            <w:tcW w:w="425" w:type="dxa"/>
            <w:vAlign w:val="center"/>
          </w:tcPr>
          <w:p w14:paraId="13F15868" w14:textId="77777777" w:rsidR="00B25EA4" w:rsidRPr="00FB7FE5" w:rsidRDefault="00B25EA4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7E1D62D" w14:textId="77777777" w:rsidTr="008E7219">
        <w:tc>
          <w:tcPr>
            <w:tcW w:w="5245" w:type="dxa"/>
          </w:tcPr>
          <w:p w14:paraId="299D2521" w14:textId="4EFA0A67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Sustainable property strategy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0CA61D36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  <w:lang w:bidi="en-US"/>
              </w:rPr>
            </w:pPr>
          </w:p>
        </w:tc>
        <w:tc>
          <w:tcPr>
            <w:tcW w:w="4536" w:type="dxa"/>
          </w:tcPr>
          <w:p w14:paraId="5BBB5943" w14:textId="00FB103F" w:rsidR="008A29DA" w:rsidRPr="00505563" w:rsidRDefault="008A29DA" w:rsidP="008A29DA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425" w:type="dxa"/>
          </w:tcPr>
          <w:p w14:paraId="3D5C4578" w14:textId="77777777" w:rsidR="008A29DA" w:rsidRPr="00FB7FE5" w:rsidRDefault="008A29DA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E7DF6F0" w14:textId="77777777" w:rsidTr="008E7219">
        <w:tc>
          <w:tcPr>
            <w:tcW w:w="5245" w:type="dxa"/>
          </w:tcPr>
          <w:p w14:paraId="4DE23E0F" w14:textId="3834DCAB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Senior management KPIs include environmental goals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7B73AAC0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F6A77C5" w14:textId="443B06AB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52818952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17C7957" w14:textId="77777777" w:rsidTr="007E05F1">
        <w:tc>
          <w:tcPr>
            <w:tcW w:w="5245" w:type="dxa"/>
          </w:tcPr>
          <w:p w14:paraId="51774175" w14:textId="51902B26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SDG aligned aims</w:t>
            </w:r>
            <w:r w:rsidR="00282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82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objectives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67171166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7B036578" w14:textId="011A4204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RESOURCES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4C58B09E" w14:textId="4E685B24" w:rsidR="008A29DA" w:rsidRPr="00505563" w:rsidRDefault="00FB7FE5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3804F413" w14:textId="77777777" w:rsidTr="0020425A">
        <w:tc>
          <w:tcPr>
            <w:tcW w:w="5245" w:type="dxa"/>
          </w:tcPr>
          <w:p w14:paraId="1F47AD37" w14:textId="3E0D04F3" w:rsidR="008A29DA" w:rsidRPr="00505563" w:rsidRDefault="008A29DA" w:rsidP="00B3114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Responsible </w:t>
            </w:r>
            <w:r w:rsidR="0028285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wnership policy for non</w:t>
            </w:r>
            <w:r w:rsidR="00B3114A">
              <w:rPr>
                <w:rFonts w:asciiTheme="minorHAnsi" w:hAnsiTheme="minorHAnsi" w:cstheme="minorHAnsi"/>
                <w:sz w:val="20"/>
                <w:szCs w:val="20"/>
              </w:rPr>
              <w:t>-S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RI </w:t>
            </w:r>
            <w:r w:rsidR="00B3114A">
              <w:rPr>
                <w:rFonts w:asciiTheme="minorHAnsi" w:hAnsiTheme="minorHAnsi" w:cstheme="minorHAnsi"/>
                <w:sz w:val="20"/>
                <w:szCs w:val="20"/>
              </w:rPr>
              <w:t>/ sustainable</w:t>
            </w:r>
            <w:r w:rsidR="00835C71">
              <w:rPr>
                <w:rFonts w:asciiTheme="minorHAnsi" w:hAnsiTheme="minorHAnsi" w:cstheme="minorHAnsi"/>
                <w:sz w:val="20"/>
                <w:szCs w:val="20"/>
              </w:rPr>
              <w:t xml:space="preserve"> options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(AFM company</w:t>
            </w:r>
            <w:r w:rsidR="00686DB2">
              <w:rPr>
                <w:rFonts w:asciiTheme="minorHAnsi" w:hAnsiTheme="minorHAnsi" w:cstheme="minorHAnsi"/>
                <w:sz w:val="20"/>
                <w:szCs w:val="20"/>
              </w:rPr>
              <w:t>wi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de)</w:t>
            </w:r>
          </w:p>
        </w:tc>
        <w:tc>
          <w:tcPr>
            <w:tcW w:w="426" w:type="dxa"/>
          </w:tcPr>
          <w:p w14:paraId="1BCCC9B6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1A6308F9" w14:textId="0D050BE6" w:rsidR="008A29DA" w:rsidRPr="00505563" w:rsidRDefault="008A29DA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house responsible ownership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voting expertise</w:t>
            </w:r>
          </w:p>
        </w:tc>
        <w:tc>
          <w:tcPr>
            <w:tcW w:w="425" w:type="dxa"/>
            <w:vAlign w:val="center"/>
          </w:tcPr>
          <w:p w14:paraId="645BFCFA" w14:textId="77777777" w:rsidR="008A29DA" w:rsidRPr="00505563" w:rsidRDefault="008A29DA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D5059C9" w14:textId="77777777" w:rsidTr="0020425A">
        <w:tc>
          <w:tcPr>
            <w:tcW w:w="5245" w:type="dxa"/>
          </w:tcPr>
          <w:p w14:paraId="3114589E" w14:textId="2D9E72E5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Integrates ESG factors into all</w:t>
            </w:r>
            <w:r w:rsidR="004E55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E55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1DA8">
              <w:rPr>
                <w:rFonts w:asciiTheme="minorHAnsi" w:hAnsiTheme="minorHAnsi" w:cstheme="minorHAnsi"/>
                <w:sz w:val="20"/>
                <w:szCs w:val="20"/>
              </w:rPr>
              <w:t xml:space="preserve">most </w:t>
            </w:r>
            <w:r w:rsidR="00924A37">
              <w:rPr>
                <w:rFonts w:asciiTheme="minorHAnsi" w:hAnsiTheme="minorHAnsi" w:cstheme="minorHAnsi"/>
                <w:sz w:val="20"/>
                <w:szCs w:val="20"/>
              </w:rPr>
              <w:t xml:space="preserve">investment </w:t>
            </w:r>
            <w:r w:rsidR="00E05BD6" w:rsidRPr="00E71DA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research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74986576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15794553" w14:textId="1D327E59" w:rsidR="008A29DA" w:rsidRPr="00505563" w:rsidRDefault="008A29DA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Employ specialist ESG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SRI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sustainability researchers</w:t>
            </w:r>
          </w:p>
        </w:tc>
        <w:tc>
          <w:tcPr>
            <w:tcW w:w="425" w:type="dxa"/>
            <w:vAlign w:val="center"/>
          </w:tcPr>
          <w:p w14:paraId="68653287" w14:textId="77777777" w:rsidR="008A29DA" w:rsidRPr="00505563" w:rsidRDefault="008A29DA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5D8031B" w14:textId="77777777" w:rsidTr="008E7219">
        <w:tc>
          <w:tcPr>
            <w:tcW w:w="5245" w:type="dxa"/>
          </w:tcPr>
          <w:p w14:paraId="5E912758" w14:textId="74987825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686D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house diversity improvement programme (AFM company</w:t>
            </w:r>
            <w:r w:rsidR="00686DB2">
              <w:rPr>
                <w:rFonts w:asciiTheme="minorHAnsi" w:hAnsiTheme="minorHAnsi" w:cstheme="minorHAnsi"/>
                <w:sz w:val="20"/>
                <w:szCs w:val="20"/>
              </w:rPr>
              <w:t>wi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de)</w:t>
            </w:r>
          </w:p>
        </w:tc>
        <w:tc>
          <w:tcPr>
            <w:tcW w:w="426" w:type="dxa"/>
          </w:tcPr>
          <w:p w14:paraId="019F4512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6297ECE" w14:textId="6AE2C1E7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Use specialist ESG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SRI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45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sustainability research companies</w:t>
            </w:r>
          </w:p>
        </w:tc>
        <w:tc>
          <w:tcPr>
            <w:tcW w:w="425" w:type="dxa"/>
            <w:vAlign w:val="center"/>
          </w:tcPr>
          <w:p w14:paraId="10F298AE" w14:textId="77777777" w:rsidR="008A29DA" w:rsidRPr="00505563" w:rsidRDefault="008A29DA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08D806D" w14:textId="77777777" w:rsidTr="008E7219">
        <w:tc>
          <w:tcPr>
            <w:tcW w:w="5245" w:type="dxa"/>
          </w:tcPr>
          <w:p w14:paraId="0AFC0FFC" w14:textId="15824764" w:rsidR="008A29DA" w:rsidRPr="00505563" w:rsidRDefault="008A29DA" w:rsidP="00D33A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Diversity, </w:t>
            </w:r>
            <w:r w:rsidR="00D33AF9">
              <w:rPr>
                <w:rFonts w:asciiTheme="minorHAnsi" w:hAnsiTheme="minorHAnsi" w:cstheme="minorHAnsi"/>
                <w:sz w:val="20"/>
                <w:szCs w:val="20"/>
              </w:rPr>
              <w:t>eq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uality &amp; </w:t>
            </w:r>
            <w:r w:rsidR="00D33AF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nclusion engagement policy (e.g. </w:t>
            </w:r>
            <w:r w:rsidR="00D33AF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ender) (AFM </w:t>
            </w:r>
            <w:r w:rsidR="00DA684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426" w:type="dxa"/>
          </w:tcPr>
          <w:p w14:paraId="02FDDC9D" w14:textId="77777777" w:rsidR="008A29DA" w:rsidRPr="00FB7FE5" w:rsidRDefault="008A29D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0053100" w14:textId="28591B1F" w:rsidR="008A29DA" w:rsidRPr="00505563" w:rsidRDefault="008A29DA" w:rsidP="008A29D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ESG specialists on all investment desks</w:t>
            </w:r>
            <w:r w:rsidR="00367C83">
              <w:rPr>
                <w:rFonts w:asciiTheme="minorHAnsi" w:hAnsiTheme="minorHAnsi" w:cstheme="minorHAnsi"/>
                <w:sz w:val="20"/>
                <w:szCs w:val="20"/>
              </w:rPr>
              <w:t xml:space="preserve"> (AFM companywide)</w:t>
            </w:r>
          </w:p>
        </w:tc>
        <w:tc>
          <w:tcPr>
            <w:tcW w:w="425" w:type="dxa"/>
            <w:vAlign w:val="center"/>
          </w:tcPr>
          <w:p w14:paraId="4235AF29" w14:textId="77777777" w:rsidR="008A29DA" w:rsidRPr="00505563" w:rsidRDefault="008A29DA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D662A" w:rsidRPr="00133322" w14:paraId="235E6E77" w14:textId="77777777" w:rsidTr="008E7219">
        <w:tc>
          <w:tcPr>
            <w:tcW w:w="5245" w:type="dxa"/>
          </w:tcPr>
          <w:p w14:paraId="24C6BB8A" w14:textId="04E78421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Vulnerable client policy on website (AFM companywide)</w:t>
            </w:r>
          </w:p>
        </w:tc>
        <w:tc>
          <w:tcPr>
            <w:tcW w:w="426" w:type="dxa"/>
          </w:tcPr>
          <w:p w14:paraId="77156848" w14:textId="77777777" w:rsidR="00BD662A" w:rsidRPr="00FB7FE5" w:rsidRDefault="00BD662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B4E997B" w14:textId="77777777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62B8F5" w14:textId="77777777" w:rsidR="00BD662A" w:rsidRPr="00505563" w:rsidRDefault="00BD662A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D662A" w:rsidRPr="00133322" w14:paraId="49806472" w14:textId="77777777" w:rsidTr="007E05F1">
        <w:tc>
          <w:tcPr>
            <w:tcW w:w="5245" w:type="dxa"/>
          </w:tcPr>
          <w:p w14:paraId="6F84A8D7" w14:textId="285D96D5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newly listed companies (AFM company</w:t>
            </w:r>
            <w:r w:rsidR="00E73C07">
              <w:rPr>
                <w:rFonts w:asciiTheme="minorHAnsi" w:hAnsiTheme="minorHAnsi" w:cstheme="minorHAnsi"/>
                <w:sz w:val="20"/>
                <w:szCs w:val="20"/>
              </w:rPr>
              <w:t>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4F4E38BD" w14:textId="77777777" w:rsidR="00BD662A" w:rsidRPr="00FB7FE5" w:rsidRDefault="00BD662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06E39596" w14:textId="1D774A3F" w:rsidR="00BD662A" w:rsidRPr="00146BF1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146BF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ACCREDITATIONS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63EE56AF" w14:textId="147D5689" w:rsidR="00BD662A" w:rsidRPr="00505563" w:rsidRDefault="00FB7FE5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BD662A" w:rsidRPr="00133322" w14:paraId="04D30374" w14:textId="77777777" w:rsidTr="0020425A">
        <w:tc>
          <w:tcPr>
            <w:tcW w:w="5245" w:type="dxa"/>
          </w:tcPr>
          <w:p w14:paraId="7FE18F0A" w14:textId="33A9596D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Invests in new sustainability linked bond issuances (AFM company</w:t>
            </w:r>
            <w:r w:rsidR="00E73C07">
              <w:rPr>
                <w:rFonts w:asciiTheme="minorHAnsi" w:hAnsiTheme="minorHAnsi" w:cstheme="minorHAnsi"/>
                <w:sz w:val="20"/>
                <w:szCs w:val="20"/>
              </w:rPr>
              <w:t>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0B396CD8" w14:textId="77777777" w:rsidR="00BD662A" w:rsidRPr="00FB7FE5" w:rsidRDefault="00BD662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351157D6" w14:textId="636F2860" w:rsidR="00BD662A" w:rsidRPr="00505563" w:rsidRDefault="00BD662A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B Corp certified (AFM companywide)</w:t>
            </w:r>
          </w:p>
        </w:tc>
        <w:tc>
          <w:tcPr>
            <w:tcW w:w="425" w:type="dxa"/>
            <w:vAlign w:val="center"/>
          </w:tcPr>
          <w:p w14:paraId="75637D83" w14:textId="77777777" w:rsidR="00BD662A" w:rsidRPr="00505563" w:rsidRDefault="00BD662A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D662A" w:rsidRPr="00133322" w14:paraId="011F417B" w14:textId="77777777" w:rsidTr="0020425A">
        <w:tc>
          <w:tcPr>
            <w:tcW w:w="5245" w:type="dxa"/>
          </w:tcPr>
          <w:p w14:paraId="2E382C2B" w14:textId="757430BD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Offer structured intermediary sustainable investment</w:t>
            </w:r>
            <w:r w:rsidR="00E926B4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training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(AFM companywide)</w:t>
            </w:r>
          </w:p>
        </w:tc>
        <w:tc>
          <w:tcPr>
            <w:tcW w:w="426" w:type="dxa"/>
          </w:tcPr>
          <w:p w14:paraId="3C033BD9" w14:textId="77777777" w:rsidR="00BD662A" w:rsidRPr="00FB7FE5" w:rsidRDefault="00BD662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631BBF95" w14:textId="7B16A2E3" w:rsidR="00BD662A" w:rsidRPr="00505563" w:rsidRDefault="00BD662A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PRI A+ rated (AFM companywide)</w:t>
            </w:r>
          </w:p>
        </w:tc>
        <w:tc>
          <w:tcPr>
            <w:tcW w:w="425" w:type="dxa"/>
            <w:vAlign w:val="center"/>
          </w:tcPr>
          <w:p w14:paraId="3A91A978" w14:textId="77777777" w:rsidR="00BD662A" w:rsidRPr="00505563" w:rsidRDefault="00BD662A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BD662A" w:rsidRPr="00133322" w14:paraId="7165A139" w14:textId="77777777" w:rsidTr="0020425A">
        <w:tc>
          <w:tcPr>
            <w:tcW w:w="5245" w:type="dxa"/>
            <w:tcBorders>
              <w:bottom w:val="single" w:sz="4" w:space="0" w:color="auto"/>
            </w:tcBorders>
          </w:tcPr>
          <w:p w14:paraId="271FB9D7" w14:textId="7EBBB8ED" w:rsidR="00BD662A" w:rsidRPr="00505563" w:rsidRDefault="00BD662A" w:rsidP="00BD662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Offer unstructured intermediary sustainable investment </w:t>
            </w:r>
            <w:r w:rsidR="00E926B4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training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(AFM companywide)</w:t>
            </w:r>
          </w:p>
        </w:tc>
        <w:tc>
          <w:tcPr>
            <w:tcW w:w="426" w:type="dxa"/>
          </w:tcPr>
          <w:p w14:paraId="072942C1" w14:textId="77777777" w:rsidR="00BD662A" w:rsidRPr="00FB7FE5" w:rsidRDefault="00BD662A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54F29654" w14:textId="04249739" w:rsidR="00BD662A" w:rsidRPr="00505563" w:rsidRDefault="00BD662A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UK Stewardship Code signatory (AFM companywide)</w:t>
            </w:r>
          </w:p>
        </w:tc>
        <w:tc>
          <w:tcPr>
            <w:tcW w:w="425" w:type="dxa"/>
            <w:vAlign w:val="center"/>
          </w:tcPr>
          <w:p w14:paraId="797DFD26" w14:textId="77777777" w:rsidR="00BD662A" w:rsidRPr="00505563" w:rsidRDefault="00BD662A" w:rsidP="0020425A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334DD9" w14:paraId="69C05667" w14:textId="77777777" w:rsidTr="005662F7">
        <w:trPr>
          <w:trHeight w:val="156"/>
        </w:trPr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6BE27571" w14:textId="77777777" w:rsidR="0061362E" w:rsidRPr="00334DD9" w:rsidRDefault="0061362E">
            <w:pPr>
              <w:rPr>
                <w:rFonts w:asciiTheme="minorHAnsi" w:hAnsiTheme="minorHAnsi" w:cstheme="minorHAnsi"/>
                <w:sz w:val="4"/>
                <w:szCs w:val="4"/>
                <w:lang w:bidi="en-US"/>
              </w:rPr>
            </w:pPr>
          </w:p>
        </w:tc>
      </w:tr>
      <w:tr w:rsidR="008C743C" w:rsidRPr="00133322" w14:paraId="596CB85F" w14:textId="77777777" w:rsidTr="007E4AFF">
        <w:tc>
          <w:tcPr>
            <w:tcW w:w="10632" w:type="dxa"/>
            <w:gridSpan w:val="4"/>
            <w:shd w:val="clear" w:color="auto" w:fill="9CC2E5" w:themeFill="accent5" w:themeFillTint="99"/>
            <w:vAlign w:val="center"/>
          </w:tcPr>
          <w:p w14:paraId="12BF8C0E" w14:textId="4308253F" w:rsidR="00942A2E" w:rsidRPr="00505563" w:rsidRDefault="0061362E" w:rsidP="00942A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 xml:space="preserve">RESPONSIBLE OWNERSHIP: </w:t>
            </w:r>
            <w:r w:rsidR="00942A2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STRATEGIES</w:t>
            </w:r>
          </w:p>
        </w:tc>
      </w:tr>
      <w:tr w:rsidR="008C743C" w:rsidRPr="00133322" w14:paraId="40E6E794" w14:textId="77777777" w:rsidTr="007E05F1">
        <w:tc>
          <w:tcPr>
            <w:tcW w:w="5245" w:type="dxa"/>
            <w:shd w:val="clear" w:color="auto" w:fill="BDD6EE" w:themeFill="accent5" w:themeFillTint="66"/>
          </w:tcPr>
          <w:p w14:paraId="3AE9F2B2" w14:textId="36A3D70C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ENGAGEMENT APPROACH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(</w:t>
            </w:r>
            <w:r w:rsidR="009F0EB3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activity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must be within </w:t>
            </w:r>
            <w:r w:rsidR="004F19B6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approximately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the last 12 months)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3C107CDE" w14:textId="77777777" w:rsidR="0061362E" w:rsidRPr="00505563" w:rsidRDefault="0061362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14:paraId="5F932132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CLIMATE &amp; NET ZERO TRANSITION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2A6D5F1F" w14:textId="77777777" w:rsidR="0061362E" w:rsidRPr="00505563" w:rsidRDefault="006136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7150C407" w14:textId="77777777" w:rsidTr="008E7219">
        <w:tc>
          <w:tcPr>
            <w:tcW w:w="5245" w:type="dxa"/>
          </w:tcPr>
          <w:p w14:paraId="754EDEE5" w14:textId="2FCCB53C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Regularly lead collaborative ESG initiatives </w:t>
            </w:r>
            <w:r w:rsidR="00EE5BC0" w:rsidRPr="00EE5BC0">
              <w:rPr>
                <w:rFonts w:asciiTheme="minorHAnsi" w:hAnsiTheme="minorHAnsi" w:cstheme="minorHAnsi"/>
                <w:sz w:val="19"/>
                <w:szCs w:val="19"/>
              </w:rPr>
              <w:t>(AFM companywide)</w:t>
            </w:r>
          </w:p>
        </w:tc>
        <w:tc>
          <w:tcPr>
            <w:tcW w:w="426" w:type="dxa"/>
          </w:tcPr>
          <w:p w14:paraId="6DC9F7FE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83BAE67" w14:textId="5F6E5319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Net Zero</w:t>
            </w:r>
            <w:r w:rsidR="00374478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ommitment (AFM </w:t>
            </w:r>
            <w:r w:rsidR="0037447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ompany</w:t>
            </w:r>
            <w:r w:rsidR="0037447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ide)</w:t>
            </w:r>
          </w:p>
        </w:tc>
        <w:tc>
          <w:tcPr>
            <w:tcW w:w="425" w:type="dxa"/>
            <w:vAlign w:val="center"/>
          </w:tcPr>
          <w:p w14:paraId="249E8B3F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7F411B7" w14:textId="77777777" w:rsidTr="0020425A">
        <w:tc>
          <w:tcPr>
            <w:tcW w:w="5245" w:type="dxa"/>
            <w:vAlign w:val="center"/>
          </w:tcPr>
          <w:p w14:paraId="427D4012" w14:textId="1D2510B1" w:rsidR="0061362E" w:rsidRPr="00505563" w:rsidRDefault="00682C40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1362E"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ncourage responsible corporate taxation </w:t>
            </w:r>
            <w:r w:rsidRPr="00682C40">
              <w:rPr>
                <w:rFonts w:asciiTheme="minorHAnsi" w:hAnsiTheme="minorHAnsi" w:cstheme="minorHAnsi"/>
                <w:sz w:val="19"/>
                <w:szCs w:val="19"/>
              </w:rPr>
              <w:t>(AFM companywide)</w:t>
            </w:r>
          </w:p>
        </w:tc>
        <w:tc>
          <w:tcPr>
            <w:tcW w:w="426" w:type="dxa"/>
            <w:vAlign w:val="center"/>
          </w:tcPr>
          <w:p w14:paraId="5A0FD25F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C066C91" w14:textId="40768EB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Voting policy includes net zero targets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0D7FB94A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3795C76" w14:textId="77777777" w:rsidTr="003E3D20">
        <w:tc>
          <w:tcPr>
            <w:tcW w:w="5245" w:type="dxa"/>
          </w:tcPr>
          <w:p w14:paraId="69587E68" w14:textId="09FB946B" w:rsidR="0061362E" w:rsidRPr="00505563" w:rsidRDefault="0061362E" w:rsidP="009A19E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Engaging on climate change </w:t>
            </w:r>
            <w:r w:rsidRPr="0020425A">
              <w:rPr>
                <w:rFonts w:asciiTheme="minorHAnsi" w:hAnsiTheme="minorHAnsi" w:cstheme="minorHAnsi"/>
                <w:sz w:val="18"/>
                <w:szCs w:val="18"/>
              </w:rPr>
              <w:t xml:space="preserve">issues </w:t>
            </w:r>
            <w:r w:rsidR="009A19EA" w:rsidRPr="0020425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5D65A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(activity must be current, significant, not incidental, aiming to raise standards - and reported on externally - for all of the options below that you select)</w:t>
            </w:r>
          </w:p>
        </w:tc>
        <w:tc>
          <w:tcPr>
            <w:tcW w:w="426" w:type="dxa"/>
          </w:tcPr>
          <w:p w14:paraId="02F64F66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3E50B9F2" w14:textId="08A288B6" w:rsidR="0061362E" w:rsidRPr="00505563" w:rsidRDefault="0061362E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Publish 'CEO owned' Climate Risk policy (AFM </w:t>
            </w:r>
            <w:r w:rsidR="009A19E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ompany</w:t>
            </w:r>
            <w:r w:rsidR="009A19E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ide)</w:t>
            </w:r>
          </w:p>
        </w:tc>
        <w:tc>
          <w:tcPr>
            <w:tcW w:w="425" w:type="dxa"/>
            <w:vAlign w:val="center"/>
          </w:tcPr>
          <w:p w14:paraId="39FA541B" w14:textId="77777777" w:rsidR="0061362E" w:rsidRPr="00FB7FE5" w:rsidRDefault="0061362E" w:rsidP="003E3D20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B25160A" w14:textId="77777777" w:rsidTr="003E3D20">
        <w:tc>
          <w:tcPr>
            <w:tcW w:w="5245" w:type="dxa"/>
            <w:vAlign w:val="center"/>
          </w:tcPr>
          <w:p w14:paraId="71DCEDBC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Engaging with fossil fuel companies on climate change   </w:t>
            </w:r>
          </w:p>
        </w:tc>
        <w:tc>
          <w:tcPr>
            <w:tcW w:w="426" w:type="dxa"/>
            <w:vAlign w:val="center"/>
          </w:tcPr>
          <w:p w14:paraId="43994174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vAlign w:val="center"/>
          </w:tcPr>
          <w:p w14:paraId="6970D83A" w14:textId="0B6B6C0C" w:rsidR="0061362E" w:rsidRPr="00505563" w:rsidRDefault="0061362E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Net Zero - have set a Net Zero target date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29242827" w14:textId="77777777" w:rsidR="0061362E" w:rsidRPr="00FB7FE5" w:rsidRDefault="0061362E" w:rsidP="003E3D20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BA90DEA" w14:textId="77777777" w:rsidTr="0020425A">
        <w:tc>
          <w:tcPr>
            <w:tcW w:w="5245" w:type="dxa"/>
            <w:vAlign w:val="center"/>
          </w:tcPr>
          <w:p w14:paraId="08CB6E7B" w14:textId="7AD3A37F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Engaging to reduce plastics pollution</w:t>
            </w:r>
            <w:r w:rsidR="00906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 waste</w:t>
            </w:r>
          </w:p>
        </w:tc>
        <w:tc>
          <w:tcPr>
            <w:tcW w:w="426" w:type="dxa"/>
            <w:vAlign w:val="center"/>
          </w:tcPr>
          <w:p w14:paraId="7F5A0712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BCE4C0E" w14:textId="719B042F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Encourage carbon / greenhouse gas reduction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4487B24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3806135A" w14:textId="77777777" w:rsidTr="0020425A">
        <w:tc>
          <w:tcPr>
            <w:tcW w:w="5245" w:type="dxa"/>
            <w:vAlign w:val="center"/>
          </w:tcPr>
          <w:p w14:paraId="3F878AF9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Engaging to encourage responsible mining practices</w:t>
            </w:r>
          </w:p>
        </w:tc>
        <w:tc>
          <w:tcPr>
            <w:tcW w:w="426" w:type="dxa"/>
            <w:vAlign w:val="center"/>
          </w:tcPr>
          <w:p w14:paraId="4DEB3871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3E1138D" w14:textId="45979B55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Carbon transition plan published (AFM </w:t>
            </w:r>
            <w:r w:rsidR="007C401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CB7F384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048EE2C" w14:textId="77777777" w:rsidTr="0020425A">
        <w:tc>
          <w:tcPr>
            <w:tcW w:w="5245" w:type="dxa"/>
            <w:vAlign w:val="center"/>
          </w:tcPr>
          <w:p w14:paraId="5C213C09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Engaging on biodiversity / nature issues</w:t>
            </w:r>
          </w:p>
        </w:tc>
        <w:tc>
          <w:tcPr>
            <w:tcW w:w="426" w:type="dxa"/>
            <w:vAlign w:val="center"/>
          </w:tcPr>
          <w:p w14:paraId="02090508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F12BCA1" w14:textId="54922BB8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‘Forward Looking Climate Metrics’ published / ITR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CDB3338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D4613C4" w14:textId="77777777" w:rsidTr="0020425A">
        <w:tc>
          <w:tcPr>
            <w:tcW w:w="5245" w:type="dxa"/>
            <w:vAlign w:val="center"/>
          </w:tcPr>
          <w:p w14:paraId="08E5C729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Engaging to encourage a Just Transition</w:t>
            </w:r>
          </w:p>
        </w:tc>
        <w:tc>
          <w:tcPr>
            <w:tcW w:w="426" w:type="dxa"/>
            <w:vAlign w:val="center"/>
          </w:tcPr>
          <w:p w14:paraId="721613B6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3FF0E97" w14:textId="2AB41A35" w:rsidR="0061362E" w:rsidRPr="00505563" w:rsidRDefault="0061362E" w:rsidP="005C638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Carbon offsetting – offset carbon as part of net zero plan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ADF8D8B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79D5329" w14:textId="77777777" w:rsidTr="0020425A">
        <w:tc>
          <w:tcPr>
            <w:tcW w:w="5245" w:type="dxa"/>
            <w:vAlign w:val="center"/>
          </w:tcPr>
          <w:p w14:paraId="3471333A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Engaging on human rights issues</w:t>
            </w:r>
          </w:p>
        </w:tc>
        <w:tc>
          <w:tcPr>
            <w:tcW w:w="426" w:type="dxa"/>
            <w:vAlign w:val="center"/>
          </w:tcPr>
          <w:p w14:paraId="75C6F6A2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CF09863" w14:textId="6BAE8206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Carbon offsetting – do NOT offset carbon as part of net zero plan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651311C3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2D3A4D8" w14:textId="77777777" w:rsidTr="0020425A">
        <w:tc>
          <w:tcPr>
            <w:tcW w:w="5245" w:type="dxa"/>
            <w:vAlign w:val="center"/>
          </w:tcPr>
          <w:p w14:paraId="598C2642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Engaging on labour / employment issues</w:t>
            </w:r>
          </w:p>
        </w:tc>
        <w:tc>
          <w:tcPr>
            <w:tcW w:w="426" w:type="dxa"/>
            <w:vAlign w:val="center"/>
          </w:tcPr>
          <w:p w14:paraId="70A48E10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3EADEB7" w14:textId="5E6CD99E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In house carbon</w:t>
            </w:r>
            <w:r w:rsidR="005C63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C63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GHG reduction policy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146F09B2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A1B36E6" w14:textId="77777777" w:rsidTr="0020425A">
        <w:tc>
          <w:tcPr>
            <w:tcW w:w="5245" w:type="dxa"/>
            <w:vAlign w:val="center"/>
          </w:tcPr>
          <w:p w14:paraId="0C67A845" w14:textId="1352BA9B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Engaging on diversity, equality </w:t>
            </w:r>
            <w:r w:rsidR="009476A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&amp;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</w:t>
            </w:r>
            <w:r w:rsidR="009476AB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or inclusion issues</w:t>
            </w:r>
          </w:p>
        </w:tc>
        <w:tc>
          <w:tcPr>
            <w:tcW w:w="426" w:type="dxa"/>
            <w:vAlign w:val="center"/>
          </w:tcPr>
          <w:p w14:paraId="7FAF2293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CCE6B7C" w14:textId="20325A8A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Working towards a ‘Net Zero’ commitment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15FE5BFA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7783735B" w14:textId="77777777" w:rsidTr="0020425A">
        <w:tc>
          <w:tcPr>
            <w:tcW w:w="5245" w:type="dxa"/>
            <w:vAlign w:val="center"/>
          </w:tcPr>
          <w:p w14:paraId="6115EE6B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Engaging to stop modern slavery</w:t>
            </w:r>
          </w:p>
        </w:tc>
        <w:tc>
          <w:tcPr>
            <w:tcW w:w="426" w:type="dxa"/>
            <w:vAlign w:val="center"/>
          </w:tcPr>
          <w:p w14:paraId="2168690C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3D92B399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Committed to SBTi / Science Based Targets Initiative</w:t>
            </w:r>
          </w:p>
        </w:tc>
        <w:tc>
          <w:tcPr>
            <w:tcW w:w="425" w:type="dxa"/>
            <w:vAlign w:val="center"/>
          </w:tcPr>
          <w:p w14:paraId="4000BDF0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F321F04" w14:textId="77777777" w:rsidTr="0020425A">
        <w:tc>
          <w:tcPr>
            <w:tcW w:w="5245" w:type="dxa"/>
            <w:vAlign w:val="center"/>
          </w:tcPr>
          <w:p w14:paraId="08ED5BBA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Engaging on governance issues</w:t>
            </w:r>
          </w:p>
        </w:tc>
        <w:tc>
          <w:tcPr>
            <w:tcW w:w="426" w:type="dxa"/>
            <w:vAlign w:val="center"/>
          </w:tcPr>
          <w:p w14:paraId="14E4B72E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25541390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7F4977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B0FF0F6" w14:textId="77777777" w:rsidTr="0020425A">
        <w:tc>
          <w:tcPr>
            <w:tcW w:w="5245" w:type="dxa"/>
            <w:vAlign w:val="center"/>
          </w:tcPr>
          <w:p w14:paraId="60DCAC8D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Engaging on mental health issues </w:t>
            </w:r>
          </w:p>
        </w:tc>
        <w:tc>
          <w:tcPr>
            <w:tcW w:w="426" w:type="dxa"/>
            <w:vAlign w:val="center"/>
          </w:tcPr>
          <w:p w14:paraId="0CD47DBC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shd w:val="clear" w:color="auto" w:fill="BDD6EE" w:themeFill="accent5" w:themeFillTint="66"/>
          </w:tcPr>
          <w:p w14:paraId="4EE846F9" w14:textId="77777777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TRANSPARENCY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3FF7A8B5" w14:textId="77777777" w:rsidR="0061362E" w:rsidRPr="00505563" w:rsidRDefault="006136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</w:tr>
      <w:tr w:rsidR="008C743C" w:rsidRPr="00133322" w14:paraId="1100C950" w14:textId="77777777" w:rsidTr="0020425A">
        <w:tc>
          <w:tcPr>
            <w:tcW w:w="5245" w:type="dxa"/>
            <w:vAlign w:val="center"/>
          </w:tcPr>
          <w:p w14:paraId="4D9BD29A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Engaging on responsible supply chain issues </w:t>
            </w:r>
          </w:p>
        </w:tc>
        <w:tc>
          <w:tcPr>
            <w:tcW w:w="426" w:type="dxa"/>
            <w:vAlign w:val="center"/>
          </w:tcPr>
          <w:p w14:paraId="6DEB317D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2D6768D" w14:textId="19E09396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Publish </w:t>
            </w:r>
            <w:r w:rsidR="00F5770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esponsible </w:t>
            </w:r>
            <w:r w:rsidR="00F5770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wnership</w:t>
            </w:r>
            <w:r w:rsidR="00F577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57707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tewardship report (AFM </w:t>
            </w:r>
            <w:r w:rsidR="00F5770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ompanyw</w:t>
            </w:r>
            <w:r w:rsidR="00B8518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85184" w:rsidRPr="0013332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288F0007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01FFCE09" w14:textId="77777777" w:rsidTr="0020425A">
        <w:tc>
          <w:tcPr>
            <w:tcW w:w="5245" w:type="dxa"/>
            <w:vAlign w:val="center"/>
          </w:tcPr>
          <w:p w14:paraId="6637C173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Engaging to encourage more sustainable ‘diversifiers’ (e.g. derivatives)</w:t>
            </w:r>
          </w:p>
        </w:tc>
        <w:tc>
          <w:tcPr>
            <w:tcW w:w="426" w:type="dxa"/>
            <w:vAlign w:val="center"/>
          </w:tcPr>
          <w:p w14:paraId="04054C3F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5A4ABCD7" w14:textId="2F10EB41" w:rsidR="0061362E" w:rsidRPr="0008365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Full </w:t>
            </w:r>
            <w:r w:rsidR="00083653"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stewardship </w:t>
            </w:r>
            <w:r w:rsidR="00FF435F"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/</w:t>
            </w:r>
            <w:r w:rsidR="00755DE7"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</w:t>
            </w:r>
            <w:r w:rsidR="00FF435F"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responsible ownership</w:t>
            </w:r>
            <w:r w:rsidRPr="0008365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policy information on company </w:t>
            </w:r>
            <w:r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website</w:t>
            </w:r>
            <w:r w:rsidR="00FF435F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03B678A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015217C" w14:textId="77777777" w:rsidTr="0020425A">
        <w:tc>
          <w:tcPr>
            <w:tcW w:w="5245" w:type="dxa"/>
            <w:vAlign w:val="center"/>
          </w:tcPr>
          <w:p w14:paraId="4D8FEBE3" w14:textId="77777777" w:rsidR="0061362E" w:rsidRPr="00505563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Engaging on the responsible use of AI</w:t>
            </w:r>
          </w:p>
        </w:tc>
        <w:tc>
          <w:tcPr>
            <w:tcW w:w="426" w:type="dxa"/>
            <w:vAlign w:val="center"/>
          </w:tcPr>
          <w:p w14:paraId="255949A8" w14:textId="77777777" w:rsidR="0061362E" w:rsidRPr="00FB7FE5" w:rsidRDefault="0061362E" w:rsidP="002042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D6B82A7" w14:textId="204FC3A2" w:rsidR="0061362E" w:rsidRPr="00083653" w:rsidRDefault="00F867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Full </w:t>
            </w:r>
            <w:r w:rsidR="00083653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stewardship </w:t>
            </w:r>
            <w:r w:rsidR="00FF435F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/</w:t>
            </w:r>
            <w:r w:rsidR="00755DE7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</w:t>
            </w:r>
            <w:r w:rsidR="00FF435F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responsible ownership</w:t>
            </w:r>
            <w:r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policy information available on request</w:t>
            </w:r>
            <w:r w:rsidR="00FF435F" w:rsidRPr="0016288E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0802B97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24AA510" w14:textId="77777777" w:rsidTr="008E7219">
        <w:tc>
          <w:tcPr>
            <w:tcW w:w="5245" w:type="dxa"/>
          </w:tcPr>
          <w:p w14:paraId="25B285E3" w14:textId="4486CC7F" w:rsidR="0061362E" w:rsidRPr="00507C5F" w:rsidRDefault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7C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Split voting policy</w:t>
            </w:r>
            <w:r w:rsidR="00DA5395" w:rsidRPr="00507C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26" w:type="dxa"/>
          </w:tcPr>
          <w:p w14:paraId="4CC72843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F60612B" w14:textId="680162A8" w:rsidR="0061362E" w:rsidRPr="00505563" w:rsidRDefault="00F8678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Just Transition policy on website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F7C6564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15BEED4A" w14:textId="77777777" w:rsidTr="008E7219">
        <w:tc>
          <w:tcPr>
            <w:tcW w:w="5245" w:type="dxa"/>
          </w:tcPr>
          <w:p w14:paraId="7A7CD97F" w14:textId="6FAF9107" w:rsidR="00E05BD6" w:rsidRPr="00507C5F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7C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Stewardship escalation policy</w:t>
            </w:r>
          </w:p>
        </w:tc>
        <w:tc>
          <w:tcPr>
            <w:tcW w:w="426" w:type="dxa"/>
          </w:tcPr>
          <w:p w14:paraId="22B0CE21" w14:textId="77777777" w:rsidR="00E05BD6" w:rsidRPr="00FB7FE5" w:rsidRDefault="00E05BD6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3E09E87" w14:textId="1217C8AE" w:rsidR="00E05BD6" w:rsidRPr="00505563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Publish full voting record (AFM </w:t>
            </w:r>
            <w:r w:rsidR="00B84EC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ompany</w:t>
            </w:r>
            <w:r w:rsidR="00B84EC1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ide)</w:t>
            </w:r>
          </w:p>
        </w:tc>
        <w:tc>
          <w:tcPr>
            <w:tcW w:w="425" w:type="dxa"/>
            <w:vAlign w:val="center"/>
          </w:tcPr>
          <w:p w14:paraId="0B2E9962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67CA239" w14:textId="77777777" w:rsidTr="007E05F1">
        <w:tc>
          <w:tcPr>
            <w:tcW w:w="5245" w:type="dxa"/>
            <w:shd w:val="clear" w:color="auto" w:fill="BDD6EE" w:themeFill="accent5" w:themeFillTint="66"/>
          </w:tcPr>
          <w:p w14:paraId="64AB3AD7" w14:textId="77777777" w:rsidR="00E05BD6" w:rsidRPr="00505563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COMPANY WIDE EXCLUSIONS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7FD36C1" w14:textId="77777777" w:rsidR="00E05BD6" w:rsidRPr="00505563" w:rsidRDefault="00E05BD6" w:rsidP="00E05BD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  <w:t>X</w:t>
            </w:r>
          </w:p>
        </w:tc>
        <w:tc>
          <w:tcPr>
            <w:tcW w:w="4536" w:type="dxa"/>
          </w:tcPr>
          <w:p w14:paraId="682A4C1F" w14:textId="6B7A43DA" w:rsidR="00E05BD6" w:rsidRPr="00505563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Sustainability transition plan publicly available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425" w:type="dxa"/>
            <w:vAlign w:val="center"/>
          </w:tcPr>
          <w:p w14:paraId="39B74270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4AC9DEE0" w14:textId="77777777" w:rsidTr="003E3D20">
        <w:tc>
          <w:tcPr>
            <w:tcW w:w="5245" w:type="dxa"/>
            <w:vAlign w:val="center"/>
          </w:tcPr>
          <w:p w14:paraId="36682EE3" w14:textId="61E1BEF6" w:rsidR="00E05BD6" w:rsidRPr="00505563" w:rsidRDefault="00E05BD6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Controversial weapons avoidance policy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55DB8D8F" w14:textId="77777777" w:rsidR="00E05BD6" w:rsidRPr="00FB7FE5" w:rsidRDefault="00E05BD6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2D291A5" w14:textId="23E93F62" w:rsidR="00E05BD6" w:rsidRPr="00505563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Paris Alignment plan publicly available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="00DA6E4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32A59F5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2BA0FAD" w14:textId="77777777" w:rsidTr="003E3D20">
        <w:tc>
          <w:tcPr>
            <w:tcW w:w="5245" w:type="dxa"/>
            <w:vAlign w:val="center"/>
          </w:tcPr>
          <w:p w14:paraId="3D780D2B" w14:textId="6E9EB94D" w:rsidR="00E05BD6" w:rsidRPr="00505563" w:rsidRDefault="00E05BD6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Tobacco avoidance policy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419E03A3" w14:textId="77777777" w:rsidR="00E05BD6" w:rsidRPr="00FB7FE5" w:rsidRDefault="00E05BD6" w:rsidP="003E3D2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5FE55F6" w14:textId="261E64FF" w:rsidR="00E05BD6" w:rsidRPr="00505563" w:rsidRDefault="00E05BD6" w:rsidP="00E05B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Net Zero transition plan publicly available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69349EB9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13742DC" w14:textId="77777777" w:rsidTr="008E7219">
        <w:tc>
          <w:tcPr>
            <w:tcW w:w="5245" w:type="dxa"/>
          </w:tcPr>
          <w:p w14:paraId="56F82BF9" w14:textId="0A46934C" w:rsidR="00E05BD6" w:rsidRPr="00505563" w:rsidRDefault="00E05BD6" w:rsidP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Fossil fuel exclusion policy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09BBDE48" w14:textId="77777777" w:rsidR="00E05BD6" w:rsidRPr="00FB7FE5" w:rsidRDefault="00E05BD6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074B1613" w14:textId="0A8FCF5C" w:rsidR="00E05BD6" w:rsidRPr="00505563" w:rsidRDefault="00E05BD6" w:rsidP="00E05B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Dialshifter statement</w:t>
            </w:r>
          </w:p>
        </w:tc>
        <w:tc>
          <w:tcPr>
            <w:tcW w:w="425" w:type="dxa"/>
            <w:vAlign w:val="center"/>
          </w:tcPr>
          <w:p w14:paraId="669A86EE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403D49D" w14:textId="77777777" w:rsidTr="008E7219">
        <w:tc>
          <w:tcPr>
            <w:tcW w:w="5245" w:type="dxa"/>
          </w:tcPr>
          <w:p w14:paraId="500CC910" w14:textId="33A82519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Review(ing) carbon</w:t>
            </w:r>
            <w:r w:rsidR="00DD45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D45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fossil fuel exposure for all funds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158A4E2C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5E59BEA" w14:textId="156C1210" w:rsidR="0061362E" w:rsidRPr="00505563" w:rsidRDefault="0061362E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049B471D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111D9DA" w14:textId="77777777" w:rsidTr="008E7219">
        <w:tc>
          <w:tcPr>
            <w:tcW w:w="5245" w:type="dxa"/>
          </w:tcPr>
          <w:p w14:paraId="320063E7" w14:textId="01CB2AFE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Coal divestment policy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)  </w:t>
            </w:r>
          </w:p>
        </w:tc>
        <w:tc>
          <w:tcPr>
            <w:tcW w:w="426" w:type="dxa"/>
          </w:tcPr>
          <w:p w14:paraId="540558BA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6C29C02B" w14:textId="77777777" w:rsidR="0061362E" w:rsidRPr="00505563" w:rsidRDefault="006136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18BE2158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281176C7" w14:textId="77777777" w:rsidTr="008E7219">
        <w:tc>
          <w:tcPr>
            <w:tcW w:w="5245" w:type="dxa"/>
          </w:tcPr>
          <w:p w14:paraId="34DF5278" w14:textId="4296A27A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Coal exclusion policy (have group wide coal mining exclusion policy)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426" w:type="dxa"/>
          </w:tcPr>
          <w:p w14:paraId="766B8A00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69A1BFC" w14:textId="77777777" w:rsidR="0061362E" w:rsidRPr="00505563" w:rsidRDefault="006136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3130614C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5D0DF734" w14:textId="77777777" w:rsidTr="008E7219">
        <w:tc>
          <w:tcPr>
            <w:tcW w:w="5245" w:type="dxa"/>
          </w:tcPr>
          <w:p w14:paraId="410685C9" w14:textId="6E4539F9" w:rsidR="0061362E" w:rsidRPr="00505563" w:rsidRDefault="0061362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highlight w:val="yellow"/>
                <w:lang w:bidi="en-US"/>
              </w:rPr>
            </w:pP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Do not invest in companies with fossil fuel reserves (AFM </w:t>
            </w:r>
            <w:r w:rsidR="00B85184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companywide</w:t>
            </w:r>
            <w:r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exclusion)</w:t>
            </w:r>
          </w:p>
        </w:tc>
        <w:tc>
          <w:tcPr>
            <w:tcW w:w="426" w:type="dxa"/>
          </w:tcPr>
          <w:p w14:paraId="32475387" w14:textId="77777777" w:rsidR="0061362E" w:rsidRPr="00FB7FE5" w:rsidRDefault="0061362E" w:rsidP="00FB7FE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755C1DE8" w14:textId="77777777" w:rsidR="0061362E" w:rsidRPr="00505563" w:rsidRDefault="006136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69F45280" w14:textId="77777777" w:rsidR="0061362E" w:rsidRPr="00FB7FE5" w:rsidRDefault="0061362E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  <w:tr w:rsidR="008C743C" w:rsidRPr="00133322" w14:paraId="6F640BD7" w14:textId="77777777" w:rsidTr="008E7219">
        <w:tc>
          <w:tcPr>
            <w:tcW w:w="5245" w:type="dxa"/>
          </w:tcPr>
          <w:p w14:paraId="0CCA676D" w14:textId="27777BB4" w:rsidR="008F3348" w:rsidRPr="00505563" w:rsidRDefault="00E05BD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6331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Nuclear exclusion policy (AFM </w:t>
            </w:r>
            <w:r w:rsidR="00B85184" w:rsidRPr="006331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companywide</w:t>
            </w:r>
            <w:r w:rsidRPr="0063315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)</w:t>
            </w:r>
            <w:r w:rsidR="008F3348" w:rsidRPr="00505563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26" w:type="dxa"/>
          </w:tcPr>
          <w:p w14:paraId="4BEE7B6A" w14:textId="77777777" w:rsidR="00E05BD6" w:rsidRPr="00FB7FE5" w:rsidRDefault="00E05BD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</w:tcPr>
          <w:p w14:paraId="170181E7" w14:textId="77777777" w:rsidR="00E05BD6" w:rsidRPr="00FB7FE5" w:rsidRDefault="00E05BD6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vAlign w:val="center"/>
          </w:tcPr>
          <w:p w14:paraId="2FE14014" w14:textId="77777777" w:rsidR="00E05BD6" w:rsidRPr="00FB7FE5" w:rsidRDefault="00E05BD6" w:rsidP="00FB7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</w:p>
        </w:tc>
      </w:tr>
    </w:tbl>
    <w:p w14:paraId="2EB15550" w14:textId="77777777" w:rsidR="0061362E" w:rsidRDefault="0061362E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0859496B" w14:textId="77777777" w:rsidR="009F0CE8" w:rsidRPr="00505563" w:rsidRDefault="009F0CE8" w:rsidP="0061362E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35A49ECD" w14:textId="77777777" w:rsidR="008A29DA" w:rsidRPr="00505563" w:rsidRDefault="008A29DA" w:rsidP="00D63509">
      <w:pPr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p w14:paraId="74335620" w14:textId="6045503B" w:rsidR="00D63509" w:rsidRDefault="00D63509" w:rsidP="00AE457F">
      <w:pPr>
        <w:spacing w:line="276" w:lineRule="auto"/>
        <w:jc w:val="center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The information on Fund EcoMarket is input by humans, not robots!</w:t>
      </w:r>
    </w:p>
    <w:p w14:paraId="31625F2E" w14:textId="77777777" w:rsidR="00946BC5" w:rsidRPr="00505563" w:rsidRDefault="00946BC5" w:rsidP="00D63509">
      <w:pPr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p w14:paraId="62C28E0D" w14:textId="41BAE867" w:rsidR="00D63509" w:rsidRPr="00505563" w:rsidRDefault="004F249D" w:rsidP="00AE457F">
      <w:pPr>
        <w:spacing w:line="276" w:lineRule="auto"/>
        <w:jc w:val="center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4F249D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Please use the box below if</w:t>
      </w:r>
      <w:r w:rsidR="00D63509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you have any queries or comments</w:t>
      </w:r>
      <w:r w:rsidR="00ED434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or </w:t>
      </w:r>
      <w:r w:rsidRPr="004F249D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alternatively </w:t>
      </w:r>
      <w:r w:rsidR="00ED434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email </w:t>
      </w:r>
      <w:r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</w:t>
      </w:r>
      <w:hyperlink r:id="rId21" w:history="1">
        <w:r w:rsidRPr="001275FB">
          <w:rPr>
            <w:rStyle w:val="Hyperlink"/>
            <w:rFonts w:asciiTheme="minorHAnsi" w:eastAsia="Calibri" w:hAnsiTheme="minorHAnsi" w:cstheme="minorHAnsi"/>
            <w:bCs/>
            <w:sz w:val="20"/>
            <w:szCs w:val="20"/>
            <w:lang w:bidi="en-US"/>
          </w:rPr>
          <w:t>Su@sriServices.co.uk</w:t>
        </w:r>
      </w:hyperlink>
    </w:p>
    <w:p w14:paraId="5CD080AE" w14:textId="77777777" w:rsidR="00D63509" w:rsidRPr="00505563" w:rsidRDefault="00D63509" w:rsidP="00D63509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4F6229" w:rsidRPr="00133322" w14:paraId="7C103E4D" w14:textId="77777777" w:rsidTr="008E7219">
        <w:tc>
          <w:tcPr>
            <w:tcW w:w="10774" w:type="dxa"/>
          </w:tcPr>
          <w:p w14:paraId="45E58BFF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123887FC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1DC599ED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40AEE899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111E04B6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47A76666" w14:textId="77777777" w:rsidR="00D63509" w:rsidRPr="00505563" w:rsidRDefault="00D6350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16331BB8" w14:textId="77777777" w:rsidR="00D63509" w:rsidRPr="00505563" w:rsidRDefault="00D63509" w:rsidP="00D63509">
      <w:pPr>
        <w:spacing w:after="120" w:line="276" w:lineRule="auto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41BB0C2E" w14:textId="77777777" w:rsidR="00D63509" w:rsidRPr="00505563" w:rsidRDefault="00D63509" w:rsidP="00D63509">
      <w:pPr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3FCF0C3D" w14:textId="77777777" w:rsidR="00D63509" w:rsidRPr="00505563" w:rsidRDefault="00D63509" w:rsidP="00D63509">
      <w:pPr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05155D9A" w14:textId="77777777" w:rsidR="00D63509" w:rsidRPr="00951989" w:rsidRDefault="00D63509" w:rsidP="00D63509">
      <w:pPr>
        <w:jc w:val="center"/>
        <w:rPr>
          <w:rFonts w:asciiTheme="minorHAnsi" w:eastAsia="Calibri" w:hAnsiTheme="minorHAnsi" w:cstheme="minorHAnsi"/>
          <w:b/>
          <w:sz w:val="26"/>
          <w:szCs w:val="26"/>
          <w:lang w:bidi="en-US"/>
        </w:rPr>
      </w:pPr>
      <w:r w:rsidRPr="00951989">
        <w:rPr>
          <w:rFonts w:asciiTheme="minorHAnsi" w:eastAsia="Calibri" w:hAnsiTheme="minorHAnsi" w:cstheme="minorHAnsi"/>
          <w:b/>
          <w:sz w:val="26"/>
          <w:szCs w:val="26"/>
          <w:lang w:bidi="en-US"/>
        </w:rPr>
        <w:t>END of main Fund EcoMarket database questionnaire</w:t>
      </w:r>
    </w:p>
    <w:p w14:paraId="1FB47D77" w14:textId="77777777" w:rsidR="00D63509" w:rsidRPr="00505563" w:rsidRDefault="00D63509" w:rsidP="00D63509">
      <w:pPr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56B8B092" w14:textId="77777777" w:rsidR="0061362E" w:rsidRPr="00505563" w:rsidRDefault="0061362E" w:rsidP="0061362E">
      <w:pPr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6DEAB8C6" w14:textId="26C0F1B2" w:rsidR="000605AF" w:rsidRDefault="009F1DEE" w:rsidP="00B80F05">
      <w:pPr>
        <w:jc w:val="center"/>
        <w:rPr>
          <w:rFonts w:asciiTheme="minorHAnsi" w:eastAsia="Calibri" w:hAnsiTheme="minorHAnsi" w:cstheme="minorHAnsi"/>
          <w:b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br w:type="page"/>
      </w:r>
      <w:r w:rsidR="00B80F05" w:rsidRPr="00505563">
        <w:rPr>
          <w:rFonts w:asciiTheme="minorHAnsi" w:eastAsia="Calibri" w:hAnsiTheme="minorHAnsi" w:cstheme="minorHAnsi"/>
          <w:b/>
          <w:lang w:bidi="en-US"/>
        </w:rPr>
        <w:lastRenderedPageBreak/>
        <w:t xml:space="preserve">SECTION 4:  </w:t>
      </w:r>
      <w:r w:rsidR="000605AF" w:rsidRPr="00505563">
        <w:rPr>
          <w:rFonts w:asciiTheme="minorHAnsi" w:eastAsia="Calibri" w:hAnsiTheme="minorHAnsi" w:cstheme="minorHAnsi"/>
          <w:b/>
          <w:lang w:bidi="en-US"/>
        </w:rPr>
        <w:t xml:space="preserve">Dialshifter® </w:t>
      </w:r>
      <w:r w:rsidR="006033D2" w:rsidRPr="00505563">
        <w:rPr>
          <w:rFonts w:asciiTheme="minorHAnsi" w:eastAsia="Calibri" w:hAnsiTheme="minorHAnsi" w:cstheme="minorHAnsi"/>
          <w:b/>
          <w:lang w:bidi="en-US"/>
        </w:rPr>
        <w:t xml:space="preserve"> </w:t>
      </w:r>
      <w:r w:rsidR="00985BDE" w:rsidRPr="00505563">
        <w:rPr>
          <w:rFonts w:asciiTheme="minorHAnsi" w:eastAsia="Calibri" w:hAnsiTheme="minorHAnsi" w:cstheme="minorHAnsi"/>
          <w:b/>
          <w:lang w:bidi="en-US"/>
        </w:rPr>
        <w:t>(optional)</w:t>
      </w:r>
    </w:p>
    <w:p w14:paraId="5411734E" w14:textId="77777777" w:rsidR="001F42D4" w:rsidRDefault="001F42D4" w:rsidP="00B24A4D">
      <w:pPr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1701A2C3" w14:textId="38FC77F2" w:rsidR="00D20B46" w:rsidRPr="00505563" w:rsidRDefault="00BC58F6" w:rsidP="00DD6C15">
      <w:pPr>
        <w:spacing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noProof/>
          <w:sz w:val="20"/>
          <w:szCs w:val="20"/>
          <w:lang w:bidi="en-US"/>
        </w:rPr>
        <w:drawing>
          <wp:anchor distT="0" distB="0" distL="114300" distR="114300" simplePos="0" relativeHeight="251658240" behindDoc="0" locked="0" layoutInCell="1" allowOverlap="1" wp14:anchorId="600B3B33" wp14:editId="79A134C1">
            <wp:simplePos x="0" y="0"/>
            <wp:positionH relativeFrom="margin">
              <wp:posOffset>5774603</wp:posOffset>
            </wp:positionH>
            <wp:positionV relativeFrom="paragraph">
              <wp:posOffset>5080</wp:posOffset>
            </wp:positionV>
            <wp:extent cx="1074420" cy="556260"/>
            <wp:effectExtent l="0" t="0" r="0" b="0"/>
            <wp:wrapThrough wrapText="bothSides">
              <wp:wrapPolygon edited="0">
                <wp:start x="4213" y="0"/>
                <wp:lineTo x="0" y="4438"/>
                <wp:lineTo x="0" y="19233"/>
                <wp:lineTo x="2681" y="20712"/>
                <wp:lineTo x="10340" y="20712"/>
                <wp:lineTo x="13021" y="20712"/>
                <wp:lineTo x="14936" y="16274"/>
                <wp:lineTo x="14936" y="9616"/>
                <wp:lineTo x="11489" y="2219"/>
                <wp:lineTo x="9191" y="0"/>
                <wp:lineTo x="4213" y="0"/>
              </wp:wrapPolygon>
            </wp:wrapThrough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5A1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Th</w:t>
      </w:r>
      <w:r w:rsidR="003072D4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e following statements</w:t>
      </w:r>
      <w:r w:rsidR="004C05A1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will be displayed on </w:t>
      </w:r>
      <w:r w:rsidR="00581C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the Fund EcoMarket database and </w:t>
      </w:r>
      <w:r w:rsidR="00467EBD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the </w:t>
      </w:r>
      <w:r w:rsidR="00581C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Dialshifter logo will appear next to your fund entry.</w:t>
      </w:r>
    </w:p>
    <w:p w14:paraId="736A6163" w14:textId="77777777" w:rsidR="00691E7D" w:rsidRDefault="00691E7D" w:rsidP="002251B5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0FF021A" w14:textId="0221C4D6" w:rsidR="002251B5" w:rsidRPr="00505563" w:rsidRDefault="002251B5" w:rsidP="002251B5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505563">
        <w:rPr>
          <w:rFonts w:asciiTheme="minorHAnsi" w:hAnsiTheme="minorHAnsi" w:cstheme="minorHAnsi"/>
          <w:b/>
          <w:sz w:val="20"/>
          <w:szCs w:val="20"/>
        </w:rPr>
        <w:t xml:space="preserve">Please select (x) one of the following: </w:t>
      </w:r>
    </w:p>
    <w:tbl>
      <w:tblPr>
        <w:tblStyle w:val="TableGrid"/>
        <w:tblpPr w:leftFromText="180" w:rightFromText="180" w:vertAnchor="text" w:tblpX="-10" w:tblpY="1"/>
        <w:tblOverlap w:val="never"/>
        <w:tblW w:w="10353" w:type="dxa"/>
        <w:tblLook w:val="04A0" w:firstRow="1" w:lastRow="0" w:firstColumn="1" w:lastColumn="0" w:noHBand="0" w:noVBand="1"/>
      </w:tblPr>
      <w:tblGrid>
        <w:gridCol w:w="9077"/>
        <w:gridCol w:w="1276"/>
      </w:tblGrid>
      <w:tr w:rsidR="00CC6DF3" w:rsidRPr="00133322" w14:paraId="2BAF5A99" w14:textId="77777777" w:rsidTr="007E4AFF">
        <w:tc>
          <w:tcPr>
            <w:tcW w:w="10353" w:type="dxa"/>
            <w:gridSpan w:val="2"/>
            <w:shd w:val="clear" w:color="auto" w:fill="9CC2E5" w:themeFill="accent5" w:themeFillTint="99"/>
          </w:tcPr>
          <w:p w14:paraId="4AB20D26" w14:textId="4C06534E" w:rsidR="00ED4340" w:rsidRPr="00505563" w:rsidRDefault="00E02E5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Which of the following </w:t>
            </w:r>
            <w:r w:rsidR="009717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applies to your response </w:t>
            </w:r>
            <w:r w:rsidR="00ED4340" w:rsidRPr="00505563">
              <w:rPr>
                <w:rFonts w:asciiTheme="minorHAnsi" w:hAnsiTheme="minorHAnsi" w:cstheme="minorHAnsi"/>
                <w:b/>
                <w:sz w:val="20"/>
                <w:szCs w:val="20"/>
              </w:rPr>
              <w:t>(please select one of the following):</w:t>
            </w:r>
          </w:p>
        </w:tc>
      </w:tr>
      <w:tr w:rsidR="00F21B46" w:rsidRPr="00133322" w14:paraId="0EADA95C" w14:textId="77777777" w:rsidTr="008E7219">
        <w:tc>
          <w:tcPr>
            <w:tcW w:w="9077" w:type="dxa"/>
          </w:tcPr>
          <w:p w14:paraId="002502C0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This is a </w:t>
            </w:r>
            <w:r w:rsidRPr="00505563">
              <w:rPr>
                <w:rFonts w:asciiTheme="minorHAnsi" w:hAnsiTheme="minorHAnsi" w:cstheme="minorHAnsi"/>
                <w:b/>
                <w:sz w:val="20"/>
                <w:szCs w:val="20"/>
              </w:rPr>
              <w:t>new</w:t>
            </w: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Dialshifter submission.</w:t>
            </w:r>
          </w:p>
        </w:tc>
        <w:tc>
          <w:tcPr>
            <w:tcW w:w="1276" w:type="dxa"/>
          </w:tcPr>
          <w:p w14:paraId="26E73374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25A3682A" w14:textId="77777777" w:rsidTr="008E7219">
        <w:tc>
          <w:tcPr>
            <w:tcW w:w="9077" w:type="dxa"/>
          </w:tcPr>
          <w:p w14:paraId="3746E379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 have reviewed the Dialshifter entry currently shown on Fund EcoMarket. </w:t>
            </w:r>
            <w:r w:rsidRPr="00505563">
              <w:rPr>
                <w:rFonts w:asciiTheme="minorHAnsi" w:hAnsiTheme="minorHAnsi" w:cstheme="minorHAnsi"/>
                <w:b/>
                <w:sz w:val="20"/>
                <w:szCs w:val="20"/>
              </w:rPr>
              <w:t>No changes</w:t>
            </w: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are required.</w:t>
            </w:r>
          </w:p>
        </w:tc>
        <w:tc>
          <w:tcPr>
            <w:tcW w:w="1276" w:type="dxa"/>
          </w:tcPr>
          <w:p w14:paraId="35916383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78977BF7" w14:textId="77777777" w:rsidTr="008E7219">
        <w:tc>
          <w:tcPr>
            <w:tcW w:w="9077" w:type="dxa"/>
          </w:tcPr>
          <w:p w14:paraId="08DFE95B" w14:textId="2EF9A565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This is </w:t>
            </w:r>
            <w:r w:rsidRPr="005055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replacement information</w:t>
            </w:r>
            <w:r w:rsidRPr="00505563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– please remove existing </w:t>
            </w:r>
            <w:r w:rsidR="0097174E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1276" w:type="dxa"/>
          </w:tcPr>
          <w:p w14:paraId="1107F039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F21B46" w:rsidRPr="00133322" w14:paraId="62D37F91" w14:textId="77777777" w:rsidTr="008E7219">
        <w:tc>
          <w:tcPr>
            <w:tcW w:w="9077" w:type="dxa"/>
          </w:tcPr>
          <w:p w14:paraId="667BBAF3" w14:textId="10BB25D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>We no longer wish to display a Dialshifter statement - please remove existing statement</w:t>
            </w:r>
            <w:r w:rsidR="00E023B5"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BFDECF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1B46" w:rsidRPr="00133322" w14:paraId="32B9C5FF" w14:textId="77777777" w:rsidTr="008E7219">
        <w:tc>
          <w:tcPr>
            <w:tcW w:w="9077" w:type="dxa"/>
          </w:tcPr>
          <w:p w14:paraId="66D1CBBE" w14:textId="09D6CE75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>We do not wish to add a Dialshifter statement at this time</w:t>
            </w:r>
            <w:r w:rsidR="00E023B5"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98231B6" w14:textId="77777777" w:rsidR="002251B5" w:rsidRPr="00505563" w:rsidRDefault="002251B5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005DD" w:rsidRPr="00133322" w14:paraId="18007BAA" w14:textId="77777777">
        <w:tc>
          <w:tcPr>
            <w:tcW w:w="10353" w:type="dxa"/>
            <w:gridSpan w:val="2"/>
          </w:tcPr>
          <w:p w14:paraId="0A23BC6E" w14:textId="1827078E" w:rsidR="0072181C" w:rsidRPr="00505563" w:rsidRDefault="0072181C" w:rsidP="009359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Other: </w:t>
            </w:r>
          </w:p>
        </w:tc>
      </w:tr>
    </w:tbl>
    <w:p w14:paraId="78345B99" w14:textId="77777777" w:rsidR="00B02698" w:rsidRPr="00505563" w:rsidRDefault="00B02698" w:rsidP="000143F0">
      <w:pPr>
        <w:spacing w:after="120"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tbl>
      <w:tblPr>
        <w:tblStyle w:val="TableGrid"/>
        <w:tblW w:w="0" w:type="auto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1005DD" w:rsidRPr="00133322" w14:paraId="3EBCE9D0" w14:textId="77777777" w:rsidTr="007E4AFF">
        <w:tc>
          <w:tcPr>
            <w:tcW w:w="10348" w:type="dxa"/>
            <w:shd w:val="clear" w:color="auto" w:fill="9CC2E5" w:themeFill="accent5" w:themeFillTint="99"/>
          </w:tcPr>
          <w:p w14:paraId="7AA59C8F" w14:textId="77777777" w:rsidR="005D65A5" w:rsidRPr="005D65A5" w:rsidRDefault="005D65A5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4"/>
                <w:szCs w:val="4"/>
                <w:lang w:val="en-GB"/>
              </w:rPr>
            </w:pPr>
          </w:p>
          <w:p w14:paraId="4E35A339" w14:textId="3679D322" w:rsidR="000605AF" w:rsidRPr="00505563" w:rsidRDefault="000605AF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Dialshifter statement</w:t>
            </w:r>
            <w:r w:rsidR="002140E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:</w:t>
            </w:r>
            <w:r w:rsidR="002140E2" w:rsidRPr="002140E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(</w:t>
            </w:r>
            <w:r w:rsidRPr="002140E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ma</w:t>
            </w:r>
            <w:r w:rsidR="00CB0B34" w:rsidRPr="002140E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x</w:t>
            </w:r>
            <w:r w:rsidRPr="002140E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imum 100 words</w:t>
            </w:r>
            <w:r w:rsidR="002140E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)</w:t>
            </w: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7AC3A5CF" w14:textId="0A786B28" w:rsidR="000605AF" w:rsidRPr="00505563" w:rsidRDefault="00B80F05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Please complete the sentence</w:t>
            </w:r>
            <w:r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…  ‘</w:t>
            </w:r>
            <w:r w:rsidR="000605AF"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This </w:t>
            </w:r>
            <w:r w:rsidR="004A2D87"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strategy</w:t>
            </w:r>
            <w:r w:rsidR="000605AF"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 xml:space="preserve"> is helping to ‘shift the dial from brown to green’ by…</w:t>
            </w:r>
            <w:r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’</w:t>
            </w:r>
          </w:p>
        </w:tc>
      </w:tr>
      <w:tr w:rsidR="004F6229" w:rsidRPr="00133322" w14:paraId="5F754B96" w14:textId="77777777" w:rsidTr="000143F0">
        <w:tc>
          <w:tcPr>
            <w:tcW w:w="10348" w:type="dxa"/>
          </w:tcPr>
          <w:p w14:paraId="7062B4E4" w14:textId="77777777" w:rsidR="000605AF" w:rsidRPr="00505563" w:rsidRDefault="000605AF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50556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…</w:t>
            </w:r>
          </w:p>
          <w:p w14:paraId="00FEABF0" w14:textId="77777777" w:rsidR="000605AF" w:rsidRPr="00505563" w:rsidRDefault="000605AF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2B4CCECC" w14:textId="77777777" w:rsidR="0034454B" w:rsidRPr="00505563" w:rsidRDefault="0034454B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  <w:p w14:paraId="15C270FD" w14:textId="1A3511F5" w:rsidR="0059561A" w:rsidRPr="00505563" w:rsidRDefault="0059561A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6A2296" w:rsidRPr="00133322" w14:paraId="4F462197" w14:textId="77777777" w:rsidTr="007E4AFF">
        <w:trPr>
          <w:trHeight w:val="982"/>
        </w:trPr>
        <w:tc>
          <w:tcPr>
            <w:tcW w:w="10348" w:type="dxa"/>
            <w:shd w:val="clear" w:color="auto" w:fill="9CC2E5" w:themeFill="accent5" w:themeFillTint="99"/>
          </w:tcPr>
          <w:p w14:paraId="06E29E81" w14:textId="77777777" w:rsidR="005D65A5" w:rsidRPr="005D65A5" w:rsidRDefault="005D65A5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4"/>
                <w:szCs w:val="4"/>
              </w:rPr>
            </w:pPr>
          </w:p>
          <w:p w14:paraId="684434D8" w14:textId="3E7418A7" w:rsidR="002140E2" w:rsidRPr="002140E2" w:rsidRDefault="002140E2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2140E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Corporate Paris Agreement / Net Zero statement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: </w:t>
            </w:r>
            <w:r w:rsidRPr="002140E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maximum 100 words)</w:t>
            </w:r>
          </w:p>
          <w:p w14:paraId="1020A427" w14:textId="1BAC2168" w:rsidR="002140E2" w:rsidRPr="002140E2" w:rsidRDefault="002140E2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05563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Please complete the sentence</w:t>
            </w:r>
            <w:r w:rsidRPr="00505563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…  </w:t>
            </w:r>
            <w:r w:rsidRPr="007E0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‘Our organisation is helping to support the Paris Climate Agreement and the Race to Net Zero by…’</w:t>
            </w:r>
          </w:p>
        </w:tc>
      </w:tr>
      <w:tr w:rsidR="004F6229" w:rsidRPr="00133322" w14:paraId="5BA7E313" w14:textId="77777777" w:rsidTr="000143F0">
        <w:tc>
          <w:tcPr>
            <w:tcW w:w="10348" w:type="dxa"/>
          </w:tcPr>
          <w:p w14:paraId="480720AA" w14:textId="6252D9A7" w:rsidR="000605AF" w:rsidRPr="001420C5" w:rsidRDefault="001420C5" w:rsidP="000143F0">
            <w:pPr>
              <w:spacing w:after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1420C5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  <w:t>…</w:t>
            </w:r>
          </w:p>
          <w:p w14:paraId="186B379A" w14:textId="77777777" w:rsidR="000605AF" w:rsidRPr="00505563" w:rsidRDefault="000605AF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  <w:p w14:paraId="50B89EE6" w14:textId="77777777" w:rsidR="0034454B" w:rsidRPr="00505563" w:rsidRDefault="0034454B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  <w:p w14:paraId="547D07FA" w14:textId="4516D80D" w:rsidR="0059561A" w:rsidRPr="00505563" w:rsidRDefault="0059561A" w:rsidP="000143F0">
            <w:pPr>
              <w:spacing w:after="120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</w:tbl>
    <w:p w14:paraId="430148C6" w14:textId="77777777" w:rsidR="00743267" w:rsidRPr="00505563" w:rsidRDefault="00743267" w:rsidP="000605AF">
      <w:pPr>
        <w:spacing w:after="120" w:line="276" w:lineRule="auto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</w:p>
    <w:p w14:paraId="02DE91FB" w14:textId="3B6B95EA" w:rsidR="000605AF" w:rsidRPr="00505563" w:rsidRDefault="000605AF" w:rsidP="000605AF">
      <w:pPr>
        <w:spacing w:after="120"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The aim of Dialshifter® is to raise the profile of those who are helping to ‘shift the dial’</w:t>
      </w:r>
      <w:r w:rsidR="00C847B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– and helping intermediaries to identify </w:t>
      </w:r>
      <w:r w:rsidR="00A740C5">
        <w:rPr>
          <w:rFonts w:asciiTheme="minorHAnsi" w:eastAsia="Calibri" w:hAnsiTheme="minorHAnsi" w:cstheme="minorHAnsi"/>
          <w:sz w:val="20"/>
          <w:szCs w:val="20"/>
          <w:lang w:bidi="en-US"/>
        </w:rPr>
        <w:t>options</w:t>
      </w:r>
      <w:r w:rsidR="00C847B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that are focused on encouraging real world progress towards sustainability goals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. </w:t>
      </w:r>
      <w:r w:rsidR="00C847B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173C78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The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Dialshifter® badge </w:t>
      </w:r>
      <w:r w:rsidR="00173C78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will be available for use soon.</w:t>
      </w:r>
      <w:r w:rsidR="004C05A1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</w:p>
    <w:p w14:paraId="327C4C34" w14:textId="6C1C2D3C" w:rsidR="00882968" w:rsidRPr="00505563" w:rsidRDefault="000605AF" w:rsidP="000605AF">
      <w:pPr>
        <w:spacing w:after="120"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>***</w:t>
      </w:r>
    </w:p>
    <w:p w14:paraId="713CC1D4" w14:textId="77777777" w:rsidR="00297080" w:rsidRPr="00505563" w:rsidRDefault="00297080" w:rsidP="000605AF">
      <w:pPr>
        <w:spacing w:after="120"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27FCBE6E" w14:textId="77777777" w:rsidR="00297080" w:rsidRPr="00505563" w:rsidRDefault="00297080" w:rsidP="000F5D89">
      <w:pPr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30287549" w14:textId="3FDC88F9" w:rsidR="00297080" w:rsidRDefault="00297080" w:rsidP="00297080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Thank you for completing this </w:t>
      </w:r>
      <w:r w:rsidR="00D00981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questionnair</w:t>
      </w:r>
      <w:r w:rsidR="001462F0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e;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please return </w:t>
      </w:r>
      <w:r w:rsidR="00D00981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all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completed </w:t>
      </w:r>
      <w:r w:rsidRPr="00133322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for</w:t>
      </w:r>
      <w:r w:rsidR="00D00981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ms</w:t>
      </w:r>
      <w:r w:rsidR="001401F5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to </w:t>
      </w:r>
      <w:hyperlink r:id="rId23" w:history="1">
        <w:r w:rsidR="00A740C5">
          <w:rPr>
            <w:rFonts w:asciiTheme="minorHAnsi" w:eastAsia="Calibri" w:hAnsiTheme="minorHAnsi" w:cstheme="minorHAnsi"/>
            <w:b/>
            <w:bCs/>
            <w:sz w:val="20"/>
            <w:szCs w:val="20"/>
            <w:u w:val="single"/>
            <w:lang w:bidi="en-US"/>
          </w:rPr>
          <w:t>Su</w:t>
        </w:r>
        <w:r w:rsidRPr="00505563">
          <w:rPr>
            <w:rFonts w:asciiTheme="minorHAnsi" w:eastAsia="Calibri" w:hAnsiTheme="minorHAnsi" w:cstheme="minorHAnsi"/>
            <w:b/>
            <w:bCs/>
            <w:sz w:val="20"/>
            <w:szCs w:val="20"/>
            <w:u w:val="single"/>
            <w:lang w:bidi="en-US"/>
          </w:rPr>
          <w:t>@sriservices.co.uk</w:t>
        </w:r>
      </w:hyperlink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 </w:t>
      </w:r>
    </w:p>
    <w:p w14:paraId="31FB171B" w14:textId="57147CA8" w:rsidR="00063A7C" w:rsidRPr="00133322" w:rsidRDefault="007910F3" w:rsidP="00063A7C">
      <w:pPr>
        <w:pStyle w:val="ListParagraph"/>
        <w:numPr>
          <w:ilvl w:val="0"/>
          <w:numId w:val="23"/>
        </w:numPr>
        <w:shd w:val="clear" w:color="auto" w:fill="FFFFFF" w:themeFill="background1"/>
        <w:spacing w:after="160" w:line="259" w:lineRule="auto"/>
        <w:ind w:left="720"/>
        <w:jc w:val="both"/>
        <w:rPr>
          <w:rFonts w:eastAsia="Calibri" w:cstheme="minorHAnsi"/>
          <w:bCs/>
          <w:sz w:val="20"/>
          <w:szCs w:val="20"/>
        </w:rPr>
      </w:pPr>
      <w:r w:rsidRPr="00133322">
        <w:rPr>
          <w:rFonts w:eastAsia="Calibri" w:cstheme="minorHAnsi"/>
          <w:sz w:val="20"/>
          <w:szCs w:val="20"/>
        </w:rPr>
        <w:t xml:space="preserve">Please </w:t>
      </w:r>
      <w:r w:rsidR="00CD013A" w:rsidRPr="00133322">
        <w:rPr>
          <w:rFonts w:eastAsia="Calibri" w:cstheme="minorHAnsi"/>
          <w:sz w:val="20"/>
          <w:szCs w:val="20"/>
        </w:rPr>
        <w:t>send</w:t>
      </w:r>
      <w:r w:rsidRPr="00133322">
        <w:rPr>
          <w:rFonts w:eastAsia="Calibri" w:cstheme="minorHAnsi"/>
          <w:sz w:val="20"/>
          <w:szCs w:val="20"/>
        </w:rPr>
        <w:t xml:space="preserve"> </w:t>
      </w:r>
      <w:r w:rsidR="00CD013A" w:rsidRPr="00133322">
        <w:rPr>
          <w:rFonts w:eastAsia="Calibri" w:cstheme="minorHAnsi"/>
          <w:sz w:val="20"/>
          <w:szCs w:val="20"/>
        </w:rPr>
        <w:t xml:space="preserve">your responses as </w:t>
      </w:r>
      <w:r w:rsidR="00CD013A" w:rsidRPr="00133322">
        <w:rPr>
          <w:rFonts w:eastAsia="Calibri" w:cstheme="minorHAnsi"/>
          <w:b/>
          <w:sz w:val="20"/>
          <w:szCs w:val="20"/>
        </w:rPr>
        <w:t>Word documents</w:t>
      </w:r>
      <w:r w:rsidR="00EE4F51">
        <w:rPr>
          <w:rFonts w:eastAsia="Calibri" w:cstheme="minorHAnsi"/>
          <w:b/>
          <w:sz w:val="20"/>
          <w:szCs w:val="20"/>
        </w:rPr>
        <w:t xml:space="preserve"> </w:t>
      </w:r>
      <w:r w:rsidR="00EE4F51" w:rsidRPr="00EE4F51">
        <w:rPr>
          <w:rFonts w:eastAsia="Calibri" w:cstheme="minorHAnsi"/>
          <w:sz w:val="20"/>
          <w:szCs w:val="20"/>
        </w:rPr>
        <w:t>if possible</w:t>
      </w:r>
      <w:r w:rsidR="00FB190B">
        <w:rPr>
          <w:rFonts w:eastAsia="Calibri" w:cstheme="minorHAnsi"/>
          <w:sz w:val="20"/>
          <w:szCs w:val="20"/>
        </w:rPr>
        <w:t xml:space="preserve">, as </w:t>
      </w:r>
      <w:r w:rsidR="00063A7C" w:rsidRPr="00133322">
        <w:rPr>
          <w:rFonts w:eastAsia="Calibri" w:cstheme="minorHAnsi"/>
          <w:bCs/>
          <w:sz w:val="20"/>
          <w:szCs w:val="20"/>
        </w:rPr>
        <w:t xml:space="preserve">this is easier for us </w:t>
      </w:r>
      <w:r w:rsidR="00CC7FE0">
        <w:rPr>
          <w:rFonts w:eastAsia="Calibri" w:cstheme="minorHAnsi"/>
          <w:bCs/>
          <w:sz w:val="20"/>
          <w:szCs w:val="20"/>
        </w:rPr>
        <w:t>copy across into the database</w:t>
      </w:r>
      <w:r w:rsidR="00EE64DB">
        <w:rPr>
          <w:rFonts w:eastAsia="Calibri" w:cstheme="minorHAnsi"/>
          <w:bCs/>
          <w:sz w:val="20"/>
          <w:szCs w:val="20"/>
        </w:rPr>
        <w:t xml:space="preserve"> than PDF</w:t>
      </w:r>
      <w:r w:rsidR="00063A7C" w:rsidRPr="00133322">
        <w:rPr>
          <w:rFonts w:eastAsia="Calibri" w:cstheme="minorHAnsi"/>
          <w:bCs/>
          <w:sz w:val="20"/>
          <w:szCs w:val="20"/>
        </w:rPr>
        <w:t xml:space="preserve">  (You </w:t>
      </w:r>
      <w:r w:rsidR="001A3313">
        <w:rPr>
          <w:rFonts w:eastAsia="Calibri" w:cstheme="minorHAnsi"/>
          <w:bCs/>
          <w:sz w:val="20"/>
          <w:szCs w:val="20"/>
        </w:rPr>
        <w:t>are welcome to share both a Word and P</w:t>
      </w:r>
      <w:r w:rsidR="00063A7C" w:rsidRPr="00133322">
        <w:rPr>
          <w:rFonts w:eastAsia="Calibri" w:cstheme="minorHAnsi"/>
          <w:bCs/>
          <w:sz w:val="20"/>
          <w:szCs w:val="20"/>
        </w:rPr>
        <w:t xml:space="preserve">DF version </w:t>
      </w:r>
      <w:r w:rsidR="001A3313">
        <w:rPr>
          <w:rFonts w:eastAsia="Calibri" w:cstheme="minorHAnsi"/>
          <w:bCs/>
          <w:sz w:val="20"/>
          <w:szCs w:val="20"/>
        </w:rPr>
        <w:t>if you wish</w:t>
      </w:r>
      <w:r w:rsidR="00063A7C" w:rsidRPr="00133322">
        <w:rPr>
          <w:rFonts w:eastAsia="Calibri" w:cstheme="minorHAnsi"/>
          <w:bCs/>
          <w:sz w:val="20"/>
          <w:szCs w:val="20"/>
        </w:rPr>
        <w:t>).</w:t>
      </w:r>
    </w:p>
    <w:p w14:paraId="43D046A6" w14:textId="08B235DD" w:rsidR="007910F3" w:rsidRPr="00CD013A" w:rsidRDefault="007910F3" w:rsidP="0029708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0A491147" w14:textId="77777777" w:rsidR="00297080" w:rsidRPr="00505563" w:rsidRDefault="00297080" w:rsidP="000F5D89">
      <w:pPr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10003523" w14:textId="26223B48" w:rsidR="00882968" w:rsidRPr="00EC7A34" w:rsidRDefault="001D0989" w:rsidP="000F5D89">
      <w:pPr>
        <w:jc w:val="center"/>
        <w:rPr>
          <w:rFonts w:asciiTheme="minorHAnsi" w:eastAsia="Calibri" w:hAnsiTheme="minorHAnsi" w:cstheme="minorHAnsi"/>
          <w:bCs/>
          <w:sz w:val="28"/>
          <w:szCs w:val="28"/>
          <w:lang w:bidi="en-US"/>
        </w:rPr>
      </w:pPr>
      <w:r w:rsidRPr="00EC7A34">
        <w:rPr>
          <w:rFonts w:asciiTheme="minorHAnsi" w:eastAsia="Calibri" w:hAnsiTheme="minorHAnsi" w:cstheme="minorHAnsi"/>
          <w:b/>
          <w:sz w:val="28"/>
          <w:szCs w:val="28"/>
          <w:lang w:bidi="en-US"/>
        </w:rPr>
        <w:t>END of questionnaire</w:t>
      </w:r>
      <w:r w:rsidR="00882968" w:rsidRPr="00EC7A34">
        <w:rPr>
          <w:rFonts w:asciiTheme="minorHAnsi" w:eastAsia="Calibri" w:hAnsiTheme="minorHAnsi" w:cstheme="minorHAnsi"/>
          <w:bCs/>
          <w:sz w:val="28"/>
          <w:szCs w:val="28"/>
          <w:lang w:bidi="en-US"/>
        </w:rPr>
        <w:br w:type="page"/>
      </w:r>
    </w:p>
    <w:p w14:paraId="10BD2284" w14:textId="77777777" w:rsidR="001A5790" w:rsidRPr="00505563" w:rsidRDefault="001A5790" w:rsidP="00D376B9">
      <w:pPr>
        <w:spacing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</w:p>
    <w:p w14:paraId="1B80B0F5" w14:textId="5DDB0E96" w:rsidR="000605AF" w:rsidRPr="0034454B" w:rsidRDefault="008F1951" w:rsidP="0034454B">
      <w:pPr>
        <w:spacing w:after="120" w:line="276" w:lineRule="auto"/>
        <w:jc w:val="center"/>
        <w:rPr>
          <w:rFonts w:asciiTheme="minorHAnsi" w:eastAsia="Calibri" w:hAnsiTheme="minorHAnsi" w:cstheme="minorHAnsi"/>
          <w:b/>
          <w:lang w:bidi="en-US"/>
        </w:rPr>
      </w:pPr>
      <w:r w:rsidRPr="0034454B">
        <w:rPr>
          <w:rFonts w:asciiTheme="minorHAnsi" w:eastAsia="Calibri" w:hAnsiTheme="minorHAnsi" w:cstheme="minorHAnsi"/>
          <w:b/>
          <w:lang w:bidi="en-US"/>
        </w:rPr>
        <w:t>FAQ</w:t>
      </w:r>
      <w:r w:rsidR="00885C7B" w:rsidRPr="0034454B">
        <w:rPr>
          <w:rFonts w:asciiTheme="minorHAnsi" w:eastAsia="Calibri" w:hAnsiTheme="minorHAnsi" w:cstheme="minorHAnsi"/>
          <w:b/>
          <w:lang w:bidi="en-US"/>
        </w:rPr>
        <w:t>s</w:t>
      </w:r>
      <w:r w:rsidRPr="0034454B">
        <w:rPr>
          <w:rFonts w:asciiTheme="minorHAnsi" w:eastAsia="Calibri" w:hAnsiTheme="minorHAnsi" w:cstheme="minorHAnsi"/>
          <w:b/>
          <w:lang w:bidi="en-US"/>
        </w:rPr>
        <w:t>:</w:t>
      </w:r>
    </w:p>
    <w:p w14:paraId="2313EBE3" w14:textId="72A45E8A" w:rsidR="00297080" w:rsidRDefault="00CB0719" w:rsidP="004414F1">
      <w:pPr>
        <w:spacing w:after="120" w:line="276" w:lineRule="auto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>What is this form for?</w:t>
      </w:r>
      <w:r w:rsidR="00297080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 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We are requesting information so that </w:t>
      </w:r>
      <w:r w:rsidR="00C607E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it can be 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add</w:t>
      </w:r>
      <w:r w:rsidR="00C607E3">
        <w:rPr>
          <w:rFonts w:asciiTheme="minorHAnsi" w:eastAsia="Calibri" w:hAnsiTheme="minorHAnsi" w:cstheme="minorHAnsi"/>
          <w:sz w:val="20"/>
          <w:szCs w:val="20"/>
          <w:lang w:bidi="en-US"/>
        </w:rPr>
        <w:t>ed</w:t>
      </w:r>
      <w:r w:rsidR="00FC7022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to the 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Fund EcoMarket </w:t>
      </w:r>
      <w:r w:rsidR="00384AB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database tool.  The purpose of the tool is to give users a detailed understanding of </w:t>
      </w:r>
      <w:r w:rsidR="00FC7022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‘actual’ </w:t>
      </w:r>
      <w:r w:rsidR="00384AB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strategies – including links to </w:t>
      </w:r>
      <w:r w:rsidR="00522083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provider websites.</w:t>
      </w:r>
      <w:r w:rsidR="0000034B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(Only </w:t>
      </w:r>
      <w:r w:rsidR="00FC7022">
        <w:rPr>
          <w:rFonts w:asciiTheme="minorHAnsi" w:eastAsia="Calibri" w:hAnsiTheme="minorHAnsi" w:cstheme="minorHAnsi"/>
          <w:sz w:val="20"/>
          <w:szCs w:val="20"/>
          <w:lang w:bidi="en-US"/>
        </w:rPr>
        <w:t>sustainable, responsible</w:t>
      </w:r>
      <w:r w:rsidR="00B1331F">
        <w:rPr>
          <w:rFonts w:asciiTheme="minorHAnsi" w:eastAsia="Calibri" w:hAnsiTheme="minorHAnsi" w:cstheme="minorHAnsi"/>
          <w:sz w:val="20"/>
          <w:szCs w:val="20"/>
          <w:lang w:bidi="en-US"/>
        </w:rPr>
        <w:t>, ESG, ethical and similar inf</w:t>
      </w:r>
      <w:r w:rsidR="0000034B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ormation will be added to the site).</w:t>
      </w:r>
      <w:r w:rsidR="00B1331F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You can see how information is presented </w:t>
      </w:r>
      <w:r w:rsidR="004414F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by visiting </w:t>
      </w:r>
      <w:hyperlink r:id="rId24" w:history="1">
        <w:r w:rsidR="00297080" w:rsidRPr="00505563">
          <w:rPr>
            <w:rStyle w:val="Hyperlink"/>
            <w:rFonts w:asciiTheme="minorHAnsi" w:eastAsia="Calibri" w:hAnsiTheme="minorHAnsi" w:cstheme="minorHAnsi"/>
            <w:color w:val="auto"/>
            <w:sz w:val="20"/>
            <w:szCs w:val="20"/>
            <w:lang w:bidi="en-US"/>
          </w:rPr>
          <w:t>www.FundEcoMarket.co.uk</w:t>
        </w:r>
        <w:r w:rsidR="00297080" w:rsidRPr="0050556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/fund-ecomarket/</w:t>
        </w:r>
      </w:hyperlink>
      <w:r w:rsidR="00297080" w:rsidRPr="00505563">
        <w:rPr>
          <w:rFonts w:asciiTheme="minorHAnsi" w:eastAsia="Calibri" w:hAnsiTheme="minorHAnsi" w:cstheme="minorHAnsi"/>
          <w:sz w:val="20"/>
          <w:szCs w:val="20"/>
          <w:u w:val="single"/>
          <w:lang w:bidi="en-US"/>
        </w:rPr>
        <w:t xml:space="preserve"> </w:t>
      </w:r>
      <w:r w:rsidR="004414F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.</w:t>
      </w:r>
    </w:p>
    <w:p w14:paraId="6AEFC5A5" w14:textId="6FFCA54E" w:rsidR="007F3FCC" w:rsidRPr="00505563" w:rsidRDefault="007F3FCC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Who is the Fund EcoMarket database for? </w:t>
      </w:r>
      <w:r w:rsidR="00046BDE" w:rsidRPr="00046BDE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The database</w:t>
      </w:r>
      <w:r w:rsidR="00BD535A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is 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a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</w:t>
      </w:r>
      <w:r w:rsidR="00BA220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‘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for</w:t>
      </w:r>
      <w:r w:rsidR="00BA220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information only’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service designed</w:t>
      </w:r>
      <w:r w:rsidR="00BA220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for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authorised 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financial services 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intermediaries (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advisers,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wealth managers</w:t>
      </w:r>
      <w:r w:rsidR="00F34AEB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,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etc</w:t>
      </w:r>
      <w:r w:rsidR="00F34AEB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.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) </w:t>
      </w:r>
      <w:r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however it </w:t>
      </w:r>
      <w:r w:rsidR="00F34AEB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is 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open to everyone. </w:t>
      </w:r>
      <w:r w:rsidR="0025685B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We do not carry financial </w:t>
      </w:r>
      <w:r w:rsidR="00B85184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data;</w:t>
      </w:r>
      <w:r w:rsidR="0025685B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</w:t>
      </w:r>
      <w:r w:rsidR="005A416D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this site cannot and should not be regarded as advice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and does not offer a complete picture of products or services</w:t>
      </w:r>
      <w:r w:rsidR="005A416D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.</w:t>
      </w:r>
    </w:p>
    <w:p w14:paraId="5B76CDD1" w14:textId="7081BF65" w:rsidR="0025685B" w:rsidRPr="00505563" w:rsidRDefault="007F3FCC" w:rsidP="00297080">
      <w:pPr>
        <w:spacing w:before="240" w:after="120"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What options can be added to the site? </w:t>
      </w:r>
      <w:r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Information on funds, 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trust</w:t>
      </w:r>
      <w:r w:rsidR="00EE1345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s</w:t>
      </w:r>
      <w:r w:rsidR="004414F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, </w:t>
      </w:r>
      <w:r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portfolios and other strategies intended for UK retail investors – provided they have a significant emphasis on</w:t>
      </w:r>
      <w:r w:rsidR="000605AF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environmental, social and / or ethical issues.</w:t>
      </w:r>
    </w:p>
    <w:p w14:paraId="522190D5" w14:textId="2EC25326" w:rsidR="00E26C12" w:rsidRPr="00505563" w:rsidRDefault="00372006" w:rsidP="00297080">
      <w:pPr>
        <w:spacing w:before="240" w:after="12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>What information do we want?</w:t>
      </w:r>
      <w:r w:rsidR="00E26C12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  <w:r w:rsidR="00E26C12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The information we present is solely intended to help explain </w:t>
      </w:r>
      <w:r w:rsidR="00257D69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sustainability, ethical, ESG and responsible investment </w:t>
      </w:r>
      <w:r w:rsidR="00BA2200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information. We do not carry financial data.</w:t>
      </w:r>
      <w:r w:rsidR="00BA2200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  <w:r w:rsidR="00E26C12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 </w:t>
      </w:r>
    </w:p>
    <w:p w14:paraId="6427ECA9" w14:textId="43B929A5" w:rsidR="00372006" w:rsidRPr="00505563" w:rsidRDefault="00372006" w:rsidP="00297080">
      <w:pPr>
        <w:spacing w:before="240" w:after="120"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>Who is responsible for the information published on the site?</w:t>
      </w:r>
      <w:r w:rsidR="00297080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 </w:t>
      </w:r>
      <w:r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We are not authorised or regulated. 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You are responsible for the information you supply </w:t>
      </w:r>
      <w:r w:rsidR="00D51B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to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us</w:t>
      </w:r>
      <w:r w:rsidR="00D51B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.  We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present </w:t>
      </w:r>
      <w:r w:rsidR="00D51B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your information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‘as supplied’</w:t>
      </w:r>
      <w:r w:rsidR="00D51B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-</w:t>
      </w:r>
      <w:r w:rsidR="00FC6ED1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</w:t>
      </w:r>
      <w:r w:rsidR="00D51B7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but reserve the right to</w:t>
      </w:r>
      <w:r w:rsidR="00FC6ED1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deal with any typos or formatting issues. </w:t>
      </w:r>
      <w:r w:rsidR="006B0D5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We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encourage you to include </w:t>
      </w:r>
      <w:r w:rsidR="00FC6ED1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URL</w:t>
      </w:r>
      <w:r w:rsidR="006B0D5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links</w:t>
      </w:r>
      <w:r w:rsidR="006B0D55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to your site</w:t>
      </w:r>
      <w:r w:rsidR="00796A8E" w:rsidRPr="00505563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 if information is likely to change regularly.  </w:t>
      </w:r>
      <w:r w:rsidR="0038740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 xml:space="preserve">We ask you to update information annually, however you can request changes be made to your information at any time. </w:t>
      </w:r>
    </w:p>
    <w:p w14:paraId="1E689CC4" w14:textId="744E5BD1" w:rsidR="00D51B75" w:rsidRPr="00505563" w:rsidRDefault="00372006" w:rsidP="00297080">
      <w:pPr>
        <w:spacing w:before="240" w:after="120" w:line="276" w:lineRule="auto"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>How many forms do I need to complete?</w:t>
      </w:r>
      <w:r w:rsidR="00297080" w:rsidRPr="00505563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  <w:r w:rsidR="00387401" w:rsidRPr="00387401">
        <w:rPr>
          <w:rFonts w:asciiTheme="minorHAnsi" w:eastAsia="Calibri" w:hAnsiTheme="minorHAnsi" w:cstheme="minorHAnsi"/>
          <w:bCs/>
          <w:sz w:val="20"/>
          <w:szCs w:val="20"/>
          <w:lang w:bidi="en-US"/>
        </w:rPr>
        <w:t>It depends</w:t>
      </w:r>
      <w:r w:rsidR="00387401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. 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This form can be used for </w:t>
      </w:r>
      <w:r w:rsidR="000605AF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single or multiple entries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. </w:t>
      </w:r>
      <w:r w:rsidR="00111D4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For example, if you have </w:t>
      </w:r>
      <w:r w:rsidR="00387401">
        <w:rPr>
          <w:rFonts w:asciiTheme="minorHAnsi" w:eastAsia="Calibri" w:hAnsiTheme="minorHAnsi" w:cstheme="minorHAnsi"/>
          <w:sz w:val="20"/>
          <w:szCs w:val="20"/>
          <w:lang w:bidi="en-US"/>
        </w:rPr>
        <w:t>multiple</w:t>
      </w:r>
      <w:r w:rsidR="00111D4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options with the same sustainability strategy you only need to complete one for</w:t>
      </w:r>
      <w:r w:rsidR="00387401">
        <w:rPr>
          <w:rFonts w:asciiTheme="minorHAnsi" w:eastAsia="Calibri" w:hAnsiTheme="minorHAnsi" w:cstheme="minorHAnsi"/>
          <w:sz w:val="20"/>
          <w:szCs w:val="20"/>
          <w:lang w:bidi="en-US"/>
        </w:rPr>
        <w:t>m</w:t>
      </w:r>
      <w:r w:rsidR="00111D4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. 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If </w:t>
      </w:r>
      <w:r w:rsidR="0051536B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you have multiple different strategies 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please use separate forms.  You are welcome to add a note to us explaining minor differences. </w:t>
      </w:r>
      <w:r w:rsidR="000336B3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Please supply all relevant 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information </w:t>
      </w:r>
      <w:r w:rsidR="000336B3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data 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(e.g. SEDOL, ISIN, AUM</w:t>
      </w:r>
      <w:r w:rsidR="00EE1345">
        <w:rPr>
          <w:rFonts w:asciiTheme="minorHAnsi" w:eastAsia="Calibri" w:hAnsiTheme="minorHAnsi" w:cstheme="minorHAnsi"/>
          <w:sz w:val="20"/>
          <w:szCs w:val="20"/>
          <w:lang w:bidi="en-US"/>
        </w:rPr>
        <w:t>,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etc</w:t>
      </w:r>
      <w:r w:rsidR="00EE1345">
        <w:rPr>
          <w:rFonts w:asciiTheme="minorHAnsi" w:eastAsia="Calibri" w:hAnsiTheme="minorHAnsi" w:cstheme="minorHAnsi"/>
          <w:sz w:val="20"/>
          <w:szCs w:val="20"/>
          <w:lang w:bidi="en-US"/>
        </w:rPr>
        <w:t>.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) </w:t>
      </w:r>
      <w:r w:rsidR="000336B3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– making it clear which strategy</w:t>
      </w:r>
      <w:r w:rsidR="00EE1345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/</w:t>
      </w:r>
      <w:r w:rsidR="00EE1345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name</w:t>
      </w:r>
      <w:r w:rsidR="000336B3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they apply to.   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51536B">
        <w:rPr>
          <w:rFonts w:asciiTheme="minorHAnsi" w:eastAsia="Calibri" w:hAnsiTheme="minorHAnsi" w:cstheme="minorHAnsi"/>
          <w:sz w:val="20"/>
          <w:szCs w:val="20"/>
          <w:lang w:bidi="en-US"/>
        </w:rPr>
        <w:t>You only need to supply corporate information once as we connect entries on the back end</w:t>
      </w:r>
      <w:r w:rsidR="005B7F1C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of the site</w:t>
      </w:r>
      <w:r w:rsidR="0051536B">
        <w:rPr>
          <w:rFonts w:asciiTheme="minorHAnsi" w:eastAsia="Calibri" w:hAnsiTheme="minorHAnsi" w:cstheme="minorHAnsi"/>
          <w:sz w:val="20"/>
          <w:szCs w:val="20"/>
          <w:lang w:bidi="en-US"/>
        </w:rPr>
        <w:t>.</w:t>
      </w:r>
    </w:p>
    <w:p w14:paraId="49216ACE" w14:textId="06A4390D" w:rsidR="000605AF" w:rsidRPr="00505563" w:rsidRDefault="00FB6631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How long should our responses be? </w:t>
      </w:r>
      <w:r w:rsidR="00297080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Please keep your responses as brief as possible</w:t>
      </w:r>
      <w:r w:rsidR="00A6528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(shorter text is more likely to be read)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, making </w:t>
      </w:r>
      <w:r w:rsidR="005B7F1C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sure information is clear and not misleading.  Please 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supply </w:t>
      </w:r>
      <w:r w:rsidR="00C852E9">
        <w:rPr>
          <w:rFonts w:asciiTheme="minorHAnsi" w:eastAsia="Calibri" w:hAnsiTheme="minorHAnsi" w:cstheme="minorHAnsi"/>
          <w:sz w:val="20"/>
          <w:szCs w:val="20"/>
          <w:lang w:bidi="en-US"/>
        </w:rPr>
        <w:t>URL</w:t>
      </w:r>
      <w:r w:rsidR="00D51B75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links where appropriate. 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(We can embed </w:t>
      </w:r>
      <w:r w:rsidR="00C852E9">
        <w:rPr>
          <w:rFonts w:asciiTheme="minorHAnsi" w:eastAsia="Calibri" w:hAnsiTheme="minorHAnsi" w:cstheme="minorHAnsi"/>
          <w:sz w:val="20"/>
          <w:szCs w:val="20"/>
          <w:lang w:bidi="en-US"/>
        </w:rPr>
        <w:t>URLs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in text fields if necessary.  You may wish to focus on supplying </w:t>
      </w:r>
      <w:r w:rsidR="00C852E9">
        <w:rPr>
          <w:rFonts w:asciiTheme="minorHAnsi" w:eastAsia="Calibri" w:hAnsiTheme="minorHAnsi" w:cstheme="minorHAnsi"/>
          <w:sz w:val="20"/>
          <w:szCs w:val="20"/>
          <w:lang w:bidi="en-US"/>
        </w:rPr>
        <w:t>URL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links for information that changes regularly).</w:t>
      </w:r>
    </w:p>
    <w:p w14:paraId="593B26E3" w14:textId="77777777" w:rsidR="00297080" w:rsidRPr="00505563" w:rsidRDefault="00297080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4C15CE6C" w14:textId="5AC3C170" w:rsidR="000605AF" w:rsidRPr="00505563" w:rsidRDefault="00FB6631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Can you publish i</w:t>
      </w:r>
      <w:r w:rsidR="00FC6ED1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mages </w:t>
      </w: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or</w:t>
      </w:r>
      <w:r w:rsidR="00FC6ED1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tables</w:t>
      </w:r>
      <w:r w:rsidR="000E4A86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?</w:t>
      </w:r>
      <w:r w:rsidR="00297080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  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We can only </w:t>
      </w:r>
      <w:r w:rsidR="00EB341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display </w:t>
      </w:r>
      <w:bookmarkStart w:id="6" w:name="_Hlk57803942"/>
      <w:r w:rsidR="00EB341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t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ables</w:t>
      </w:r>
      <w:r w:rsidR="00EB341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, graphics</w:t>
      </w:r>
      <w:r w:rsidR="000605A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or images</w:t>
      </w:r>
      <w:r w:rsidR="00EB341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in </w:t>
      </w:r>
      <w:r w:rsidR="004D4541">
        <w:rPr>
          <w:rFonts w:asciiTheme="minorHAnsi" w:eastAsia="Calibri" w:hAnsiTheme="minorHAnsi" w:cstheme="minorHAnsi"/>
          <w:sz w:val="20"/>
          <w:szCs w:val="20"/>
          <w:lang w:bidi="en-US"/>
        </w:rPr>
        <w:t>.png and .jpeg</w:t>
      </w:r>
      <w:r w:rsidR="00EB341F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A326D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.  </w:t>
      </w:r>
      <w:r w:rsidR="001945E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We do not host literature on our site. </w:t>
      </w:r>
    </w:p>
    <w:p w14:paraId="072FBFE1" w14:textId="77777777" w:rsidR="00297080" w:rsidRPr="00505563" w:rsidRDefault="00297080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563A6C5E" w14:textId="1C8D4741" w:rsidR="00462D86" w:rsidRPr="00505563" w:rsidRDefault="00FF27D5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What order are </w:t>
      </w:r>
      <w:r w:rsidR="001945E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options</w:t>
      </w:r>
      <w:r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displayed in?</w:t>
      </w:r>
      <w:r w:rsidR="00297080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 </w:t>
      </w:r>
      <w:bookmarkEnd w:id="6"/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>Randomised, with partner funds</w:t>
      </w:r>
      <w:r w:rsidR="00F045C1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1945E3">
        <w:rPr>
          <w:rFonts w:asciiTheme="minorHAnsi" w:eastAsia="Calibri" w:hAnsiTheme="minorHAnsi" w:cstheme="minorHAnsi"/>
          <w:sz w:val="20"/>
          <w:szCs w:val="20"/>
          <w:lang w:bidi="en-US"/>
        </w:rPr>
        <w:t>/ options</w:t>
      </w: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listed first</w:t>
      </w:r>
      <w:r w:rsidR="00437E4D">
        <w:rPr>
          <w:rFonts w:asciiTheme="minorHAnsi" w:eastAsia="Calibri" w:hAnsiTheme="minorHAnsi" w:cstheme="minorHAnsi"/>
          <w:sz w:val="20"/>
          <w:szCs w:val="20"/>
          <w:lang w:bidi="en-US"/>
        </w:rPr>
        <w:t>,</w:t>
      </w:r>
      <w:r w:rsidR="007E233C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with logos. To enquire about partnering please contact julia@sriservices.co.uk </w:t>
      </w:r>
      <w:r w:rsidR="001945E3">
        <w:rPr>
          <w:rFonts w:asciiTheme="minorHAnsi" w:eastAsia="Calibri" w:hAnsiTheme="minorHAnsi" w:cstheme="minorHAnsi"/>
          <w:sz w:val="20"/>
          <w:szCs w:val="20"/>
          <w:lang w:bidi="en-US"/>
        </w:rPr>
        <w:t>.</w:t>
      </w:r>
    </w:p>
    <w:p w14:paraId="4417885E" w14:textId="77777777" w:rsidR="00297080" w:rsidRPr="00505563" w:rsidRDefault="00297080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</w:pPr>
    </w:p>
    <w:p w14:paraId="3559CB7A" w14:textId="22FCF46A" w:rsidR="00A92789" w:rsidRPr="00505563" w:rsidRDefault="000D238E" w:rsidP="00297080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Understanding filter options</w:t>
      </w:r>
      <w:r w:rsidR="00F97F6B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.</w:t>
      </w:r>
      <w:r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</w:t>
      </w:r>
      <w:r w:rsidRPr="00F97F6B">
        <w:rPr>
          <w:rFonts w:asciiTheme="minorHAnsi" w:eastAsia="Calibri" w:hAnsiTheme="minorHAnsi" w:cstheme="minorHAnsi"/>
          <w:sz w:val="20"/>
          <w:szCs w:val="20"/>
          <w:lang w:bidi="en-US"/>
        </w:rPr>
        <w:t>The language we use is firmly ‘retail’ focus</w:t>
      </w:r>
      <w:r w:rsidR="00F97F6B">
        <w:rPr>
          <w:rFonts w:asciiTheme="minorHAnsi" w:eastAsia="Calibri" w:hAnsiTheme="minorHAnsi" w:cstheme="minorHAnsi"/>
          <w:sz w:val="20"/>
          <w:szCs w:val="20"/>
          <w:lang w:bidi="en-US"/>
        </w:rPr>
        <w:t>ed</w:t>
      </w:r>
      <w:r w:rsidRPr="00F97F6B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, and sometimes the use of language </w:t>
      </w:r>
      <w:r w:rsidR="00F97F6B">
        <w:rPr>
          <w:rFonts w:asciiTheme="minorHAnsi" w:eastAsia="Calibri" w:hAnsiTheme="minorHAnsi" w:cstheme="minorHAnsi"/>
          <w:sz w:val="20"/>
          <w:szCs w:val="20"/>
          <w:lang w:bidi="en-US"/>
        </w:rPr>
        <w:t>can vary</w:t>
      </w:r>
      <w:r w:rsidRPr="00F97F6B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.  If you are unsure about what any of our filters mean please go to our database and hover your curser over the option to see what we mean. </w:t>
      </w:r>
      <w:r w:rsidR="00F97F6B" w:rsidRPr="00F97F6B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You can obtain a full list of these brief explanations from our website</w:t>
      </w:r>
      <w:r w:rsidR="00F97F6B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</w:t>
      </w:r>
      <w:r w:rsidR="00297080" w:rsidRPr="00505563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 xml:space="preserve">  </w:t>
      </w:r>
      <w:hyperlink r:id="rId25" w:history="1">
        <w:r w:rsidR="00B0107D" w:rsidRPr="00505563">
          <w:rPr>
            <w:rStyle w:val="Hyperlink"/>
            <w:rFonts w:asciiTheme="minorHAnsi" w:eastAsia="Calibri" w:hAnsiTheme="minorHAnsi" w:cstheme="minorHAnsi"/>
            <w:color w:val="auto"/>
            <w:sz w:val="20"/>
            <w:szCs w:val="20"/>
            <w:lang w:bidi="en-US"/>
          </w:rPr>
          <w:t>https://www.fundecomarket.co.uk/about-us/adding-information-to-fund-ecomarket/</w:t>
        </w:r>
      </w:hyperlink>
      <w:r w:rsidR="00B276A5">
        <w:t xml:space="preserve"> .</w:t>
      </w:r>
    </w:p>
    <w:p w14:paraId="35B08FB3" w14:textId="77777777" w:rsidR="00A92789" w:rsidRPr="00505563" w:rsidRDefault="00A92789" w:rsidP="00462D86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36D0BEF3" w14:textId="3E2F09C3" w:rsidR="00A92789" w:rsidRPr="00505563" w:rsidRDefault="009C02AF" w:rsidP="00462D86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B53CE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Please submit your responses</w:t>
      </w:r>
      <w:r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Pr="00FB6631">
        <w:rPr>
          <w:rFonts w:asciiTheme="minorHAnsi" w:eastAsia="Calibri" w:hAnsiTheme="minorHAnsi" w:cstheme="minorHAnsi"/>
          <w:b/>
          <w:bCs/>
          <w:sz w:val="20"/>
          <w:szCs w:val="20"/>
          <w:lang w:bidi="en-US"/>
        </w:rPr>
        <w:t>in Word format</w:t>
      </w:r>
      <w:r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  <w:r w:rsidR="00B276A5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- </w:t>
      </w:r>
      <w:r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as we cut and paste information directly into our </w:t>
      </w:r>
      <w:r w:rsidR="00FB6631">
        <w:rPr>
          <w:rFonts w:asciiTheme="minorHAnsi" w:eastAsia="Calibri" w:hAnsiTheme="minorHAnsi" w:cstheme="minorHAnsi"/>
          <w:sz w:val="20"/>
          <w:szCs w:val="20"/>
          <w:lang w:bidi="en-US"/>
        </w:rPr>
        <w:t>fund tool</w:t>
      </w:r>
      <w:r w:rsidR="00A33A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– we can work with pdfs however this </w:t>
      </w:r>
      <w:r w:rsidR="00F26536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makes copying text </w:t>
      </w:r>
      <w:r w:rsidR="002C4626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into our site </w:t>
      </w:r>
      <w:r w:rsidR="00F26536">
        <w:rPr>
          <w:rFonts w:asciiTheme="minorHAnsi" w:eastAsia="Calibri" w:hAnsiTheme="minorHAnsi" w:cstheme="minorHAnsi"/>
          <w:sz w:val="20"/>
          <w:szCs w:val="20"/>
          <w:lang w:bidi="en-US"/>
        </w:rPr>
        <w:t>more difficult</w:t>
      </w:r>
      <w:r w:rsidR="00FB6631">
        <w:rPr>
          <w:rFonts w:asciiTheme="minorHAnsi" w:eastAsia="Calibri" w:hAnsiTheme="minorHAnsi" w:cstheme="minorHAnsi"/>
          <w:sz w:val="20"/>
          <w:szCs w:val="20"/>
          <w:lang w:bidi="en-US"/>
        </w:rPr>
        <w:t>.</w:t>
      </w:r>
    </w:p>
    <w:p w14:paraId="3104178F" w14:textId="77777777" w:rsidR="00A92789" w:rsidRPr="00505563" w:rsidRDefault="00A92789" w:rsidP="00462D86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</w:p>
    <w:p w14:paraId="7B9CD51B" w14:textId="61A675F3" w:rsidR="000605AF" w:rsidRPr="00505563" w:rsidRDefault="00462D86" w:rsidP="00462D86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bidi="en-US"/>
        </w:rPr>
      </w:pPr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Please contact </w:t>
      </w:r>
      <w:hyperlink r:id="rId26" w:history="1">
        <w:r w:rsidR="00E96CFE" w:rsidRPr="006262D9">
          <w:rPr>
            <w:rStyle w:val="Hyperlink"/>
            <w:rFonts w:asciiTheme="minorHAnsi" w:eastAsia="Calibri" w:hAnsiTheme="minorHAnsi" w:cstheme="minorHAnsi"/>
            <w:sz w:val="20"/>
            <w:szCs w:val="20"/>
            <w:lang w:bidi="en-US"/>
          </w:rPr>
          <w:t>Su@sriservices.co.uk</w:t>
        </w:r>
      </w:hyperlink>
      <w:r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if you have any questions. </w:t>
      </w:r>
      <w:r w:rsidR="0067672E" w:rsidRPr="00505563">
        <w:rPr>
          <w:rFonts w:asciiTheme="minorHAnsi" w:eastAsia="Calibri" w:hAnsiTheme="minorHAnsi" w:cstheme="minorHAnsi"/>
          <w:sz w:val="20"/>
          <w:szCs w:val="20"/>
          <w:lang w:bidi="en-US"/>
        </w:rPr>
        <w:t xml:space="preserve"> </w:t>
      </w:r>
    </w:p>
    <w:sectPr w:rsidR="000605AF" w:rsidRPr="00505563" w:rsidSect="001D770D">
      <w:headerReference w:type="default" r:id="rId27"/>
      <w:footerReference w:type="default" r:id="rId28"/>
      <w:headerReference w:type="first" r:id="rId2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4F5C" w14:textId="77777777" w:rsidR="006C56C5" w:rsidRDefault="006C56C5">
      <w:r>
        <w:separator/>
      </w:r>
    </w:p>
  </w:endnote>
  <w:endnote w:type="continuationSeparator" w:id="0">
    <w:p w14:paraId="3463605E" w14:textId="77777777" w:rsidR="006C56C5" w:rsidRDefault="006C56C5">
      <w:r>
        <w:continuationSeparator/>
      </w:r>
    </w:p>
  </w:endnote>
  <w:endnote w:type="continuationNotice" w:id="1">
    <w:p w14:paraId="100ED49B" w14:textId="77777777" w:rsidR="006C56C5" w:rsidRDefault="006C5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24045"/>
      <w:docPartObj>
        <w:docPartGallery w:val="Page Numbers (Bottom of Page)"/>
        <w:docPartUnique/>
      </w:docPartObj>
    </w:sdtPr>
    <w:sdtContent>
      <w:p w14:paraId="7D87B68D" w14:textId="79135C33" w:rsidR="00AC4EDB" w:rsidRDefault="00AC4E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1D1F81A" w14:textId="77777777" w:rsidR="00C24D28" w:rsidRDefault="00C24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DC2A" w14:textId="77777777" w:rsidR="006C56C5" w:rsidRDefault="006C56C5">
      <w:r>
        <w:separator/>
      </w:r>
    </w:p>
  </w:footnote>
  <w:footnote w:type="continuationSeparator" w:id="0">
    <w:p w14:paraId="1C9EC5EC" w14:textId="77777777" w:rsidR="006C56C5" w:rsidRDefault="006C56C5">
      <w:r>
        <w:continuationSeparator/>
      </w:r>
    </w:p>
  </w:footnote>
  <w:footnote w:type="continuationNotice" w:id="1">
    <w:p w14:paraId="48C347F2" w14:textId="77777777" w:rsidR="006C56C5" w:rsidRDefault="006C5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6B6A" w14:textId="3E538883" w:rsidR="00C24D28" w:rsidRDefault="00296092" w:rsidP="000605AF">
    <w:pPr>
      <w:pStyle w:val="Header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07A909A4" wp14:editId="2C96A05D">
          <wp:extent cx="1530773" cy="325009"/>
          <wp:effectExtent l="0" t="0" r="0" b="0"/>
          <wp:docPr id="858385287" name="Picture 6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385287" name="Picture 6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427" cy="33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D28" w:rsidRPr="00CA1D5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37539FB2" w14:textId="77777777" w:rsidR="00C24D28" w:rsidRDefault="00C24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4AFA" w14:textId="77777777" w:rsidR="00C24D28" w:rsidRDefault="00C24D28" w:rsidP="000605AF">
    <w:pPr>
      <w:pStyle w:val="Header"/>
      <w:jc w:val="center"/>
    </w:pPr>
    <w:r w:rsidRPr="008C50E0">
      <w:rPr>
        <w:noProof/>
        <w:lang w:val="en-GB" w:eastAsia="en-GB" w:bidi="ar-SA"/>
      </w:rPr>
      <w:drawing>
        <wp:inline distT="0" distB="0" distL="0" distR="0" wp14:anchorId="05FDDE8D" wp14:editId="774F84BC">
          <wp:extent cx="895350" cy="790575"/>
          <wp:effectExtent l="19050" t="0" r="0" b="0"/>
          <wp:docPr id="5" name="Picture 5" descr="C:\Users\julia\Documents\SRI Services\Artwork\SRI logos\sri servic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\Documents\SRI Services\Artwork\SRI logos\sri services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51" cy="795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260CE6" w14:textId="77777777" w:rsidR="00C24D28" w:rsidRDefault="00C24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DB"/>
    <w:multiLevelType w:val="hybridMultilevel"/>
    <w:tmpl w:val="6C78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1D63"/>
    <w:multiLevelType w:val="hybridMultilevel"/>
    <w:tmpl w:val="160AB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90C1A"/>
    <w:multiLevelType w:val="hybridMultilevel"/>
    <w:tmpl w:val="A22AB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81C82"/>
    <w:multiLevelType w:val="hybridMultilevel"/>
    <w:tmpl w:val="56A212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90537"/>
    <w:multiLevelType w:val="hybridMultilevel"/>
    <w:tmpl w:val="DD746F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A710D"/>
    <w:multiLevelType w:val="hybridMultilevel"/>
    <w:tmpl w:val="4C466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398E"/>
    <w:multiLevelType w:val="hybridMultilevel"/>
    <w:tmpl w:val="85D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60DA"/>
    <w:multiLevelType w:val="hybridMultilevel"/>
    <w:tmpl w:val="08E248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316DD"/>
    <w:multiLevelType w:val="hybridMultilevel"/>
    <w:tmpl w:val="BF06C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C29BD"/>
    <w:multiLevelType w:val="hybridMultilevel"/>
    <w:tmpl w:val="E23E1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2C91"/>
    <w:multiLevelType w:val="hybridMultilevel"/>
    <w:tmpl w:val="CD94455E"/>
    <w:lvl w:ilvl="0" w:tplc="929610DE">
      <w:start w:val="1"/>
      <w:numFmt w:val="decimal"/>
      <w:lvlText w:val="%1."/>
      <w:lvlJc w:val="left"/>
      <w:pPr>
        <w:ind w:left="1020" w:hanging="360"/>
      </w:pPr>
    </w:lvl>
    <w:lvl w:ilvl="1" w:tplc="9B74346C">
      <w:start w:val="1"/>
      <w:numFmt w:val="decimal"/>
      <w:lvlText w:val="%2."/>
      <w:lvlJc w:val="left"/>
      <w:pPr>
        <w:ind w:left="1020" w:hanging="360"/>
      </w:pPr>
    </w:lvl>
    <w:lvl w:ilvl="2" w:tplc="8A28B088">
      <w:start w:val="1"/>
      <w:numFmt w:val="decimal"/>
      <w:lvlText w:val="%3."/>
      <w:lvlJc w:val="left"/>
      <w:pPr>
        <w:ind w:left="1020" w:hanging="360"/>
      </w:pPr>
    </w:lvl>
    <w:lvl w:ilvl="3" w:tplc="E7F6616C">
      <w:start w:val="1"/>
      <w:numFmt w:val="decimal"/>
      <w:lvlText w:val="%4."/>
      <w:lvlJc w:val="left"/>
      <w:pPr>
        <w:ind w:left="1020" w:hanging="360"/>
      </w:pPr>
    </w:lvl>
    <w:lvl w:ilvl="4" w:tplc="0220EBD0">
      <w:start w:val="1"/>
      <w:numFmt w:val="decimal"/>
      <w:lvlText w:val="%5."/>
      <w:lvlJc w:val="left"/>
      <w:pPr>
        <w:ind w:left="1020" w:hanging="360"/>
      </w:pPr>
    </w:lvl>
    <w:lvl w:ilvl="5" w:tplc="3B9ADD2E">
      <w:start w:val="1"/>
      <w:numFmt w:val="decimal"/>
      <w:lvlText w:val="%6."/>
      <w:lvlJc w:val="left"/>
      <w:pPr>
        <w:ind w:left="1020" w:hanging="360"/>
      </w:pPr>
    </w:lvl>
    <w:lvl w:ilvl="6" w:tplc="F06E3FC0">
      <w:start w:val="1"/>
      <w:numFmt w:val="decimal"/>
      <w:lvlText w:val="%7."/>
      <w:lvlJc w:val="left"/>
      <w:pPr>
        <w:ind w:left="1020" w:hanging="360"/>
      </w:pPr>
    </w:lvl>
    <w:lvl w:ilvl="7" w:tplc="00B219B0">
      <w:start w:val="1"/>
      <w:numFmt w:val="decimal"/>
      <w:lvlText w:val="%8."/>
      <w:lvlJc w:val="left"/>
      <w:pPr>
        <w:ind w:left="1020" w:hanging="360"/>
      </w:pPr>
    </w:lvl>
    <w:lvl w:ilvl="8" w:tplc="ED708AA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7134B06"/>
    <w:multiLevelType w:val="hybridMultilevel"/>
    <w:tmpl w:val="F3D28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D70F7"/>
    <w:multiLevelType w:val="hybridMultilevel"/>
    <w:tmpl w:val="1B26DEDA"/>
    <w:lvl w:ilvl="0" w:tplc="D1542794">
      <w:start w:val="1"/>
      <w:numFmt w:val="decimal"/>
      <w:lvlText w:val="%1."/>
      <w:lvlJc w:val="left"/>
      <w:pPr>
        <w:ind w:left="1020" w:hanging="360"/>
      </w:pPr>
    </w:lvl>
    <w:lvl w:ilvl="1" w:tplc="C71CFD30">
      <w:start w:val="1"/>
      <w:numFmt w:val="decimal"/>
      <w:lvlText w:val="%2."/>
      <w:lvlJc w:val="left"/>
      <w:pPr>
        <w:ind w:left="1020" w:hanging="360"/>
      </w:pPr>
    </w:lvl>
    <w:lvl w:ilvl="2" w:tplc="A798E2D6">
      <w:start w:val="1"/>
      <w:numFmt w:val="decimal"/>
      <w:lvlText w:val="%3."/>
      <w:lvlJc w:val="left"/>
      <w:pPr>
        <w:ind w:left="1020" w:hanging="360"/>
      </w:pPr>
    </w:lvl>
    <w:lvl w:ilvl="3" w:tplc="A7526BB6">
      <w:start w:val="1"/>
      <w:numFmt w:val="decimal"/>
      <w:lvlText w:val="%4."/>
      <w:lvlJc w:val="left"/>
      <w:pPr>
        <w:ind w:left="1020" w:hanging="360"/>
      </w:pPr>
    </w:lvl>
    <w:lvl w:ilvl="4" w:tplc="A83A52B2">
      <w:start w:val="1"/>
      <w:numFmt w:val="decimal"/>
      <w:lvlText w:val="%5."/>
      <w:lvlJc w:val="left"/>
      <w:pPr>
        <w:ind w:left="1020" w:hanging="360"/>
      </w:pPr>
    </w:lvl>
    <w:lvl w:ilvl="5" w:tplc="EEFA8FC8">
      <w:start w:val="1"/>
      <w:numFmt w:val="decimal"/>
      <w:lvlText w:val="%6."/>
      <w:lvlJc w:val="left"/>
      <w:pPr>
        <w:ind w:left="1020" w:hanging="360"/>
      </w:pPr>
    </w:lvl>
    <w:lvl w:ilvl="6" w:tplc="59A8F854">
      <w:start w:val="1"/>
      <w:numFmt w:val="decimal"/>
      <w:lvlText w:val="%7."/>
      <w:lvlJc w:val="left"/>
      <w:pPr>
        <w:ind w:left="1020" w:hanging="360"/>
      </w:pPr>
    </w:lvl>
    <w:lvl w:ilvl="7" w:tplc="64E642C0">
      <w:start w:val="1"/>
      <w:numFmt w:val="decimal"/>
      <w:lvlText w:val="%8."/>
      <w:lvlJc w:val="left"/>
      <w:pPr>
        <w:ind w:left="1020" w:hanging="360"/>
      </w:pPr>
    </w:lvl>
    <w:lvl w:ilvl="8" w:tplc="46D6063E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95A1F77"/>
    <w:multiLevelType w:val="hybridMultilevel"/>
    <w:tmpl w:val="D9A8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1E60"/>
    <w:multiLevelType w:val="hybridMultilevel"/>
    <w:tmpl w:val="F4C60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D5A01"/>
    <w:multiLevelType w:val="hybridMultilevel"/>
    <w:tmpl w:val="4EC667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459C3"/>
    <w:multiLevelType w:val="hybridMultilevel"/>
    <w:tmpl w:val="CCFC7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945DA"/>
    <w:multiLevelType w:val="hybridMultilevel"/>
    <w:tmpl w:val="E5AE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95538"/>
    <w:multiLevelType w:val="hybridMultilevel"/>
    <w:tmpl w:val="122693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E465F"/>
    <w:multiLevelType w:val="hybridMultilevel"/>
    <w:tmpl w:val="8E6E8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87003"/>
    <w:multiLevelType w:val="hybridMultilevel"/>
    <w:tmpl w:val="0920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7ED"/>
    <w:multiLevelType w:val="hybridMultilevel"/>
    <w:tmpl w:val="901E48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8E6C4A"/>
    <w:multiLevelType w:val="hybridMultilevel"/>
    <w:tmpl w:val="FF422F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82E11"/>
    <w:multiLevelType w:val="hybridMultilevel"/>
    <w:tmpl w:val="0C1C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F71FA"/>
    <w:multiLevelType w:val="hybridMultilevel"/>
    <w:tmpl w:val="CDB2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9E3"/>
    <w:multiLevelType w:val="hybridMultilevel"/>
    <w:tmpl w:val="C492CA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AA1049"/>
    <w:multiLevelType w:val="hybridMultilevel"/>
    <w:tmpl w:val="D0FE1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B6B32"/>
    <w:multiLevelType w:val="hybridMultilevel"/>
    <w:tmpl w:val="DD746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20F5A"/>
    <w:multiLevelType w:val="hybridMultilevel"/>
    <w:tmpl w:val="42E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B2C"/>
    <w:multiLevelType w:val="hybridMultilevel"/>
    <w:tmpl w:val="6936DD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455CD6"/>
    <w:multiLevelType w:val="hybridMultilevel"/>
    <w:tmpl w:val="AE1C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0B19"/>
    <w:multiLevelType w:val="hybridMultilevel"/>
    <w:tmpl w:val="408A64F4"/>
    <w:lvl w:ilvl="0" w:tplc="69F40D2C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72532A"/>
    <w:multiLevelType w:val="hybridMultilevel"/>
    <w:tmpl w:val="5E347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B93860"/>
    <w:multiLevelType w:val="hybridMultilevel"/>
    <w:tmpl w:val="ABB239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40EC0"/>
    <w:multiLevelType w:val="hybridMultilevel"/>
    <w:tmpl w:val="99CA5840"/>
    <w:lvl w:ilvl="0" w:tplc="F1945A5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E27CEC"/>
    <w:multiLevelType w:val="multilevel"/>
    <w:tmpl w:val="00B8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40E8B"/>
    <w:multiLevelType w:val="hybridMultilevel"/>
    <w:tmpl w:val="37C2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903CC"/>
    <w:multiLevelType w:val="hybridMultilevel"/>
    <w:tmpl w:val="A5C62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C709C"/>
    <w:multiLevelType w:val="hybridMultilevel"/>
    <w:tmpl w:val="44D403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F140D2"/>
    <w:multiLevelType w:val="hybridMultilevel"/>
    <w:tmpl w:val="56A212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463976">
    <w:abstractNumId w:val="23"/>
  </w:num>
  <w:num w:numId="2" w16cid:durableId="1075011910">
    <w:abstractNumId w:val="18"/>
  </w:num>
  <w:num w:numId="3" w16cid:durableId="1455370229">
    <w:abstractNumId w:val="36"/>
  </w:num>
  <w:num w:numId="4" w16cid:durableId="265618748">
    <w:abstractNumId w:val="37"/>
  </w:num>
  <w:num w:numId="5" w16cid:durableId="2081436444">
    <w:abstractNumId w:val="4"/>
  </w:num>
  <w:num w:numId="6" w16cid:durableId="1807234724">
    <w:abstractNumId w:val="1"/>
  </w:num>
  <w:num w:numId="7" w16cid:durableId="634338260">
    <w:abstractNumId w:val="31"/>
  </w:num>
  <w:num w:numId="8" w16cid:durableId="1521777051">
    <w:abstractNumId w:val="16"/>
  </w:num>
  <w:num w:numId="9" w16cid:durableId="1299452032">
    <w:abstractNumId w:val="15"/>
  </w:num>
  <w:num w:numId="10" w16cid:durableId="1973319622">
    <w:abstractNumId w:val="33"/>
  </w:num>
  <w:num w:numId="11" w16cid:durableId="1597983933">
    <w:abstractNumId w:val="19"/>
  </w:num>
  <w:num w:numId="12" w16cid:durableId="1239362416">
    <w:abstractNumId w:val="8"/>
  </w:num>
  <w:num w:numId="13" w16cid:durableId="195166933">
    <w:abstractNumId w:val="26"/>
  </w:num>
  <w:num w:numId="14" w16cid:durableId="1564755244">
    <w:abstractNumId w:val="38"/>
  </w:num>
  <w:num w:numId="15" w16cid:durableId="2021659663">
    <w:abstractNumId w:val="17"/>
  </w:num>
  <w:num w:numId="16" w16cid:durableId="1329208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5867566">
    <w:abstractNumId w:val="0"/>
  </w:num>
  <w:num w:numId="18" w16cid:durableId="1647583306">
    <w:abstractNumId w:val="34"/>
  </w:num>
  <w:num w:numId="19" w16cid:durableId="871574559">
    <w:abstractNumId w:val="30"/>
  </w:num>
  <w:num w:numId="20" w16cid:durableId="1379236716">
    <w:abstractNumId w:val="5"/>
  </w:num>
  <w:num w:numId="21" w16cid:durableId="560140457">
    <w:abstractNumId w:val="21"/>
  </w:num>
  <w:num w:numId="22" w16cid:durableId="979071691">
    <w:abstractNumId w:val="32"/>
  </w:num>
  <w:num w:numId="23" w16cid:durableId="111556584">
    <w:abstractNumId w:val="14"/>
  </w:num>
  <w:num w:numId="24" w16cid:durableId="1508330479">
    <w:abstractNumId w:val="25"/>
  </w:num>
  <w:num w:numId="25" w16cid:durableId="1125923160">
    <w:abstractNumId w:val="11"/>
  </w:num>
  <w:num w:numId="26" w16cid:durableId="1038776278">
    <w:abstractNumId w:val="27"/>
  </w:num>
  <w:num w:numId="27" w16cid:durableId="1981837769">
    <w:abstractNumId w:val="29"/>
  </w:num>
  <w:num w:numId="28" w16cid:durableId="931594306">
    <w:abstractNumId w:val="7"/>
  </w:num>
  <w:num w:numId="29" w16cid:durableId="451441488">
    <w:abstractNumId w:val="22"/>
  </w:num>
  <w:num w:numId="30" w16cid:durableId="1765802201">
    <w:abstractNumId w:val="20"/>
  </w:num>
  <w:num w:numId="31" w16cid:durableId="1685521131">
    <w:abstractNumId w:val="9"/>
  </w:num>
  <w:num w:numId="32" w16cid:durableId="423497485">
    <w:abstractNumId w:val="6"/>
  </w:num>
  <w:num w:numId="33" w16cid:durableId="1776484897">
    <w:abstractNumId w:val="13"/>
  </w:num>
  <w:num w:numId="34" w16cid:durableId="1918782804">
    <w:abstractNumId w:val="24"/>
  </w:num>
  <w:num w:numId="35" w16cid:durableId="1320112375">
    <w:abstractNumId w:val="2"/>
  </w:num>
  <w:num w:numId="36" w16cid:durableId="325860190">
    <w:abstractNumId w:val="28"/>
  </w:num>
  <w:num w:numId="37" w16cid:durableId="1719474231">
    <w:abstractNumId w:val="39"/>
  </w:num>
  <w:num w:numId="38" w16cid:durableId="1529638931">
    <w:abstractNumId w:val="3"/>
  </w:num>
  <w:num w:numId="39" w16cid:durableId="2115903285">
    <w:abstractNumId w:val="12"/>
  </w:num>
  <w:num w:numId="40" w16cid:durableId="204212146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AF"/>
    <w:rsid w:val="0000034B"/>
    <w:rsid w:val="00000AFB"/>
    <w:rsid w:val="00001118"/>
    <w:rsid w:val="00001848"/>
    <w:rsid w:val="00001FA9"/>
    <w:rsid w:val="0000261F"/>
    <w:rsid w:val="00002DA5"/>
    <w:rsid w:val="000037AE"/>
    <w:rsid w:val="00003827"/>
    <w:rsid w:val="000046AD"/>
    <w:rsid w:val="00004BB9"/>
    <w:rsid w:val="00004CC2"/>
    <w:rsid w:val="00006603"/>
    <w:rsid w:val="0000716E"/>
    <w:rsid w:val="000071BA"/>
    <w:rsid w:val="00010008"/>
    <w:rsid w:val="0001031E"/>
    <w:rsid w:val="00011471"/>
    <w:rsid w:val="000116F1"/>
    <w:rsid w:val="000143E6"/>
    <w:rsid w:val="000143F0"/>
    <w:rsid w:val="00014444"/>
    <w:rsid w:val="000147AC"/>
    <w:rsid w:val="00015128"/>
    <w:rsid w:val="00015561"/>
    <w:rsid w:val="00015864"/>
    <w:rsid w:val="00015FD2"/>
    <w:rsid w:val="0001622A"/>
    <w:rsid w:val="00016E05"/>
    <w:rsid w:val="00017D67"/>
    <w:rsid w:val="00020222"/>
    <w:rsid w:val="00020354"/>
    <w:rsid w:val="000214BE"/>
    <w:rsid w:val="00022063"/>
    <w:rsid w:val="000241A3"/>
    <w:rsid w:val="00024DC5"/>
    <w:rsid w:val="000251D0"/>
    <w:rsid w:val="000261D6"/>
    <w:rsid w:val="00026991"/>
    <w:rsid w:val="00027F1F"/>
    <w:rsid w:val="00030505"/>
    <w:rsid w:val="000305A7"/>
    <w:rsid w:val="00031E4A"/>
    <w:rsid w:val="00032459"/>
    <w:rsid w:val="000326DA"/>
    <w:rsid w:val="0003297F"/>
    <w:rsid w:val="00032BC8"/>
    <w:rsid w:val="000336B3"/>
    <w:rsid w:val="00034802"/>
    <w:rsid w:val="000349CE"/>
    <w:rsid w:val="00035257"/>
    <w:rsid w:val="000355AE"/>
    <w:rsid w:val="00035A58"/>
    <w:rsid w:val="00035D83"/>
    <w:rsid w:val="00035E9C"/>
    <w:rsid w:val="00035F3A"/>
    <w:rsid w:val="00036CF2"/>
    <w:rsid w:val="000401D1"/>
    <w:rsid w:val="0004096A"/>
    <w:rsid w:val="00041CD9"/>
    <w:rsid w:val="00041F1E"/>
    <w:rsid w:val="00041F3B"/>
    <w:rsid w:val="0004202D"/>
    <w:rsid w:val="000421E9"/>
    <w:rsid w:val="0004281D"/>
    <w:rsid w:val="00042C59"/>
    <w:rsid w:val="00043327"/>
    <w:rsid w:val="00043740"/>
    <w:rsid w:val="00044B53"/>
    <w:rsid w:val="00045119"/>
    <w:rsid w:val="00045932"/>
    <w:rsid w:val="00045B2C"/>
    <w:rsid w:val="00045CC9"/>
    <w:rsid w:val="000465AC"/>
    <w:rsid w:val="00046BDE"/>
    <w:rsid w:val="00046E56"/>
    <w:rsid w:val="0004755E"/>
    <w:rsid w:val="00047565"/>
    <w:rsid w:val="00047B7C"/>
    <w:rsid w:val="00047D07"/>
    <w:rsid w:val="00047DEA"/>
    <w:rsid w:val="00050989"/>
    <w:rsid w:val="00050FB0"/>
    <w:rsid w:val="0005127B"/>
    <w:rsid w:val="0005191A"/>
    <w:rsid w:val="00051B69"/>
    <w:rsid w:val="00052576"/>
    <w:rsid w:val="000534E2"/>
    <w:rsid w:val="00053812"/>
    <w:rsid w:val="00053CC4"/>
    <w:rsid w:val="00055162"/>
    <w:rsid w:val="00055B56"/>
    <w:rsid w:val="00055F7B"/>
    <w:rsid w:val="000569AE"/>
    <w:rsid w:val="00056E1E"/>
    <w:rsid w:val="00056F61"/>
    <w:rsid w:val="000572E5"/>
    <w:rsid w:val="00057457"/>
    <w:rsid w:val="00057DC0"/>
    <w:rsid w:val="000600BA"/>
    <w:rsid w:val="000605AF"/>
    <w:rsid w:val="00061485"/>
    <w:rsid w:val="00061C8E"/>
    <w:rsid w:val="00061D01"/>
    <w:rsid w:val="00061E11"/>
    <w:rsid w:val="00061EC0"/>
    <w:rsid w:val="00061F85"/>
    <w:rsid w:val="00062577"/>
    <w:rsid w:val="00062AEA"/>
    <w:rsid w:val="0006302E"/>
    <w:rsid w:val="00063A7C"/>
    <w:rsid w:val="00063FE4"/>
    <w:rsid w:val="00064BAC"/>
    <w:rsid w:val="00064D50"/>
    <w:rsid w:val="00064E9B"/>
    <w:rsid w:val="00065085"/>
    <w:rsid w:val="00065DE1"/>
    <w:rsid w:val="00065F6D"/>
    <w:rsid w:val="00065F87"/>
    <w:rsid w:val="000663BF"/>
    <w:rsid w:val="00066CC8"/>
    <w:rsid w:val="00067036"/>
    <w:rsid w:val="000672DC"/>
    <w:rsid w:val="00067BD9"/>
    <w:rsid w:val="00067EF1"/>
    <w:rsid w:val="00070443"/>
    <w:rsid w:val="0007114A"/>
    <w:rsid w:val="000714CA"/>
    <w:rsid w:val="0007260C"/>
    <w:rsid w:val="000732AA"/>
    <w:rsid w:val="00073C3B"/>
    <w:rsid w:val="00074305"/>
    <w:rsid w:val="000743A2"/>
    <w:rsid w:val="00075269"/>
    <w:rsid w:val="00075698"/>
    <w:rsid w:val="00077FB4"/>
    <w:rsid w:val="00081B62"/>
    <w:rsid w:val="00082095"/>
    <w:rsid w:val="00082E3A"/>
    <w:rsid w:val="000834D8"/>
    <w:rsid w:val="00083653"/>
    <w:rsid w:val="0008497B"/>
    <w:rsid w:val="00084DC0"/>
    <w:rsid w:val="00084FC6"/>
    <w:rsid w:val="000856AB"/>
    <w:rsid w:val="0008596A"/>
    <w:rsid w:val="00085CD5"/>
    <w:rsid w:val="000860EA"/>
    <w:rsid w:val="00086F7D"/>
    <w:rsid w:val="00087795"/>
    <w:rsid w:val="00087D8C"/>
    <w:rsid w:val="0009053A"/>
    <w:rsid w:val="00090C47"/>
    <w:rsid w:val="00090E9F"/>
    <w:rsid w:val="000928F8"/>
    <w:rsid w:val="00093234"/>
    <w:rsid w:val="000934B2"/>
    <w:rsid w:val="000939C8"/>
    <w:rsid w:val="00093C17"/>
    <w:rsid w:val="00095534"/>
    <w:rsid w:val="00095D92"/>
    <w:rsid w:val="00095E11"/>
    <w:rsid w:val="00096A11"/>
    <w:rsid w:val="00096E56"/>
    <w:rsid w:val="00097C8E"/>
    <w:rsid w:val="000A083D"/>
    <w:rsid w:val="000A0DB3"/>
    <w:rsid w:val="000A1AA0"/>
    <w:rsid w:val="000A299E"/>
    <w:rsid w:val="000A2A92"/>
    <w:rsid w:val="000A2FB3"/>
    <w:rsid w:val="000A4814"/>
    <w:rsid w:val="000A5022"/>
    <w:rsid w:val="000A5F92"/>
    <w:rsid w:val="000A668F"/>
    <w:rsid w:val="000A6783"/>
    <w:rsid w:val="000A6A78"/>
    <w:rsid w:val="000A6D52"/>
    <w:rsid w:val="000A746A"/>
    <w:rsid w:val="000A7A3E"/>
    <w:rsid w:val="000B0A6B"/>
    <w:rsid w:val="000B153B"/>
    <w:rsid w:val="000B1CD4"/>
    <w:rsid w:val="000B23DA"/>
    <w:rsid w:val="000B2E4C"/>
    <w:rsid w:val="000B31F3"/>
    <w:rsid w:val="000B3A04"/>
    <w:rsid w:val="000B4987"/>
    <w:rsid w:val="000B6285"/>
    <w:rsid w:val="000B73AA"/>
    <w:rsid w:val="000B7451"/>
    <w:rsid w:val="000B7579"/>
    <w:rsid w:val="000B776F"/>
    <w:rsid w:val="000B78F9"/>
    <w:rsid w:val="000C016A"/>
    <w:rsid w:val="000C01E3"/>
    <w:rsid w:val="000C093C"/>
    <w:rsid w:val="000C0C3E"/>
    <w:rsid w:val="000C134B"/>
    <w:rsid w:val="000C18B7"/>
    <w:rsid w:val="000C2191"/>
    <w:rsid w:val="000C2A24"/>
    <w:rsid w:val="000C2CF5"/>
    <w:rsid w:val="000C5AAA"/>
    <w:rsid w:val="000C5B87"/>
    <w:rsid w:val="000C684D"/>
    <w:rsid w:val="000C6B8E"/>
    <w:rsid w:val="000C705B"/>
    <w:rsid w:val="000C7628"/>
    <w:rsid w:val="000D0330"/>
    <w:rsid w:val="000D0A53"/>
    <w:rsid w:val="000D1162"/>
    <w:rsid w:val="000D11C4"/>
    <w:rsid w:val="000D1427"/>
    <w:rsid w:val="000D22BC"/>
    <w:rsid w:val="000D238E"/>
    <w:rsid w:val="000D277E"/>
    <w:rsid w:val="000D2898"/>
    <w:rsid w:val="000D2B7F"/>
    <w:rsid w:val="000D320E"/>
    <w:rsid w:val="000D459F"/>
    <w:rsid w:val="000D4E84"/>
    <w:rsid w:val="000D5578"/>
    <w:rsid w:val="000D5DF2"/>
    <w:rsid w:val="000D6628"/>
    <w:rsid w:val="000D6B97"/>
    <w:rsid w:val="000D78A9"/>
    <w:rsid w:val="000E0ADC"/>
    <w:rsid w:val="000E0F56"/>
    <w:rsid w:val="000E1142"/>
    <w:rsid w:val="000E193E"/>
    <w:rsid w:val="000E1FB3"/>
    <w:rsid w:val="000E2CCD"/>
    <w:rsid w:val="000E2DF4"/>
    <w:rsid w:val="000E376F"/>
    <w:rsid w:val="000E3CDF"/>
    <w:rsid w:val="000E3E6D"/>
    <w:rsid w:val="000E49DD"/>
    <w:rsid w:val="000E4A86"/>
    <w:rsid w:val="000E4C5F"/>
    <w:rsid w:val="000E4DC4"/>
    <w:rsid w:val="000E5A96"/>
    <w:rsid w:val="000E6FD8"/>
    <w:rsid w:val="000E7262"/>
    <w:rsid w:val="000E79A5"/>
    <w:rsid w:val="000F0115"/>
    <w:rsid w:val="000F07B7"/>
    <w:rsid w:val="000F09B9"/>
    <w:rsid w:val="000F0B75"/>
    <w:rsid w:val="000F1B75"/>
    <w:rsid w:val="000F1D95"/>
    <w:rsid w:val="000F3546"/>
    <w:rsid w:val="000F5640"/>
    <w:rsid w:val="000F5B0C"/>
    <w:rsid w:val="000F5C56"/>
    <w:rsid w:val="000F5D89"/>
    <w:rsid w:val="000F6245"/>
    <w:rsid w:val="000F6711"/>
    <w:rsid w:val="000F7065"/>
    <w:rsid w:val="000F71E7"/>
    <w:rsid w:val="000F795D"/>
    <w:rsid w:val="000F7D72"/>
    <w:rsid w:val="001005DD"/>
    <w:rsid w:val="00100EB3"/>
    <w:rsid w:val="00101B02"/>
    <w:rsid w:val="00103B04"/>
    <w:rsid w:val="00103DC1"/>
    <w:rsid w:val="00104144"/>
    <w:rsid w:val="001046BB"/>
    <w:rsid w:val="00104E57"/>
    <w:rsid w:val="00105C04"/>
    <w:rsid w:val="00106750"/>
    <w:rsid w:val="0010696D"/>
    <w:rsid w:val="00107430"/>
    <w:rsid w:val="00107815"/>
    <w:rsid w:val="00107E80"/>
    <w:rsid w:val="00110D7B"/>
    <w:rsid w:val="00110FB0"/>
    <w:rsid w:val="0011171D"/>
    <w:rsid w:val="00111D4F"/>
    <w:rsid w:val="00111E88"/>
    <w:rsid w:val="00111EAB"/>
    <w:rsid w:val="0011388C"/>
    <w:rsid w:val="00113FC3"/>
    <w:rsid w:val="00115C12"/>
    <w:rsid w:val="00116F04"/>
    <w:rsid w:val="0011701D"/>
    <w:rsid w:val="00117AC0"/>
    <w:rsid w:val="00117B8E"/>
    <w:rsid w:val="00120495"/>
    <w:rsid w:val="0012058A"/>
    <w:rsid w:val="001225E6"/>
    <w:rsid w:val="001237C5"/>
    <w:rsid w:val="0012388E"/>
    <w:rsid w:val="0012392D"/>
    <w:rsid w:val="00123DFA"/>
    <w:rsid w:val="0012470C"/>
    <w:rsid w:val="00125B1E"/>
    <w:rsid w:val="00125D4F"/>
    <w:rsid w:val="00125E2F"/>
    <w:rsid w:val="001270E5"/>
    <w:rsid w:val="001271BB"/>
    <w:rsid w:val="00127C17"/>
    <w:rsid w:val="00130CD7"/>
    <w:rsid w:val="00130D46"/>
    <w:rsid w:val="00132F80"/>
    <w:rsid w:val="0013318A"/>
    <w:rsid w:val="00133322"/>
    <w:rsid w:val="00133F48"/>
    <w:rsid w:val="00133F9A"/>
    <w:rsid w:val="001342A5"/>
    <w:rsid w:val="00135A7C"/>
    <w:rsid w:val="00135DC8"/>
    <w:rsid w:val="00135EC0"/>
    <w:rsid w:val="00135F6D"/>
    <w:rsid w:val="001401BE"/>
    <w:rsid w:val="001401F5"/>
    <w:rsid w:val="00141172"/>
    <w:rsid w:val="001415C2"/>
    <w:rsid w:val="00141D63"/>
    <w:rsid w:val="001420C5"/>
    <w:rsid w:val="00142115"/>
    <w:rsid w:val="00142509"/>
    <w:rsid w:val="00142A98"/>
    <w:rsid w:val="0014305C"/>
    <w:rsid w:val="001439A9"/>
    <w:rsid w:val="001446A1"/>
    <w:rsid w:val="00144984"/>
    <w:rsid w:val="00145307"/>
    <w:rsid w:val="00145B0D"/>
    <w:rsid w:val="001460A2"/>
    <w:rsid w:val="001462F0"/>
    <w:rsid w:val="00146BF1"/>
    <w:rsid w:val="0014720A"/>
    <w:rsid w:val="00147AB1"/>
    <w:rsid w:val="001503DC"/>
    <w:rsid w:val="0015107E"/>
    <w:rsid w:val="0015114E"/>
    <w:rsid w:val="001527D7"/>
    <w:rsid w:val="00152D31"/>
    <w:rsid w:val="00153C3C"/>
    <w:rsid w:val="001541BD"/>
    <w:rsid w:val="0015445C"/>
    <w:rsid w:val="0015461A"/>
    <w:rsid w:val="00154F6B"/>
    <w:rsid w:val="001555CA"/>
    <w:rsid w:val="00156CC4"/>
    <w:rsid w:val="00156D85"/>
    <w:rsid w:val="00157A09"/>
    <w:rsid w:val="00157A12"/>
    <w:rsid w:val="001602AA"/>
    <w:rsid w:val="00160830"/>
    <w:rsid w:val="00160841"/>
    <w:rsid w:val="0016084E"/>
    <w:rsid w:val="00160DD6"/>
    <w:rsid w:val="00161C9B"/>
    <w:rsid w:val="00161F5C"/>
    <w:rsid w:val="00162170"/>
    <w:rsid w:val="0016288E"/>
    <w:rsid w:val="001628CD"/>
    <w:rsid w:val="00163F30"/>
    <w:rsid w:val="00164F1D"/>
    <w:rsid w:val="00165143"/>
    <w:rsid w:val="0016538C"/>
    <w:rsid w:val="00165F41"/>
    <w:rsid w:val="001661A5"/>
    <w:rsid w:val="0016679B"/>
    <w:rsid w:val="00166D2C"/>
    <w:rsid w:val="001674E9"/>
    <w:rsid w:val="00167612"/>
    <w:rsid w:val="001677BB"/>
    <w:rsid w:val="001701B1"/>
    <w:rsid w:val="0017063A"/>
    <w:rsid w:val="00170D0B"/>
    <w:rsid w:val="001714BC"/>
    <w:rsid w:val="001725BA"/>
    <w:rsid w:val="00172670"/>
    <w:rsid w:val="00172779"/>
    <w:rsid w:val="00172E38"/>
    <w:rsid w:val="001733BC"/>
    <w:rsid w:val="00173C78"/>
    <w:rsid w:val="00173E4E"/>
    <w:rsid w:val="00174EAB"/>
    <w:rsid w:val="0017517E"/>
    <w:rsid w:val="00175D0F"/>
    <w:rsid w:val="001762E2"/>
    <w:rsid w:val="001768B8"/>
    <w:rsid w:val="00176BD8"/>
    <w:rsid w:val="0017785F"/>
    <w:rsid w:val="00177BC4"/>
    <w:rsid w:val="001804D6"/>
    <w:rsid w:val="00181EDB"/>
    <w:rsid w:val="001821E1"/>
    <w:rsid w:val="00182715"/>
    <w:rsid w:val="00182B58"/>
    <w:rsid w:val="001830E8"/>
    <w:rsid w:val="00184347"/>
    <w:rsid w:val="00184B52"/>
    <w:rsid w:val="00184F09"/>
    <w:rsid w:val="00185301"/>
    <w:rsid w:val="00185555"/>
    <w:rsid w:val="00185F6C"/>
    <w:rsid w:val="00186557"/>
    <w:rsid w:val="00187457"/>
    <w:rsid w:val="00187D11"/>
    <w:rsid w:val="001903C9"/>
    <w:rsid w:val="00190683"/>
    <w:rsid w:val="00191124"/>
    <w:rsid w:val="001922EE"/>
    <w:rsid w:val="00192804"/>
    <w:rsid w:val="001945E3"/>
    <w:rsid w:val="00194852"/>
    <w:rsid w:val="0019528A"/>
    <w:rsid w:val="00196ABB"/>
    <w:rsid w:val="00197C3D"/>
    <w:rsid w:val="001A041F"/>
    <w:rsid w:val="001A0BC5"/>
    <w:rsid w:val="001A0FBC"/>
    <w:rsid w:val="001A1E94"/>
    <w:rsid w:val="001A2C6B"/>
    <w:rsid w:val="001A2CFF"/>
    <w:rsid w:val="001A3313"/>
    <w:rsid w:val="001A3E3A"/>
    <w:rsid w:val="001A4813"/>
    <w:rsid w:val="001A48D1"/>
    <w:rsid w:val="001A522A"/>
    <w:rsid w:val="001A5790"/>
    <w:rsid w:val="001A6170"/>
    <w:rsid w:val="001A67E0"/>
    <w:rsid w:val="001A7471"/>
    <w:rsid w:val="001A7523"/>
    <w:rsid w:val="001A7D45"/>
    <w:rsid w:val="001B0365"/>
    <w:rsid w:val="001B08F4"/>
    <w:rsid w:val="001B1783"/>
    <w:rsid w:val="001B1F21"/>
    <w:rsid w:val="001B283E"/>
    <w:rsid w:val="001B4273"/>
    <w:rsid w:val="001B4869"/>
    <w:rsid w:val="001B4C1D"/>
    <w:rsid w:val="001B5ACD"/>
    <w:rsid w:val="001B651B"/>
    <w:rsid w:val="001B776D"/>
    <w:rsid w:val="001C14E1"/>
    <w:rsid w:val="001C1666"/>
    <w:rsid w:val="001C17DB"/>
    <w:rsid w:val="001C1A78"/>
    <w:rsid w:val="001C1E52"/>
    <w:rsid w:val="001C22C2"/>
    <w:rsid w:val="001C2758"/>
    <w:rsid w:val="001C2F11"/>
    <w:rsid w:val="001C5373"/>
    <w:rsid w:val="001C6BE9"/>
    <w:rsid w:val="001C79A4"/>
    <w:rsid w:val="001C7B3B"/>
    <w:rsid w:val="001C7CEE"/>
    <w:rsid w:val="001D0989"/>
    <w:rsid w:val="001D1614"/>
    <w:rsid w:val="001D17BE"/>
    <w:rsid w:val="001D1F57"/>
    <w:rsid w:val="001D291F"/>
    <w:rsid w:val="001D30AD"/>
    <w:rsid w:val="001D4357"/>
    <w:rsid w:val="001D46F0"/>
    <w:rsid w:val="001D5975"/>
    <w:rsid w:val="001D59AE"/>
    <w:rsid w:val="001D59E5"/>
    <w:rsid w:val="001D5A46"/>
    <w:rsid w:val="001D5EF0"/>
    <w:rsid w:val="001D607C"/>
    <w:rsid w:val="001D6209"/>
    <w:rsid w:val="001D699D"/>
    <w:rsid w:val="001D770D"/>
    <w:rsid w:val="001E0664"/>
    <w:rsid w:val="001E07B0"/>
    <w:rsid w:val="001E1262"/>
    <w:rsid w:val="001E169F"/>
    <w:rsid w:val="001E18BC"/>
    <w:rsid w:val="001E3C09"/>
    <w:rsid w:val="001E44F1"/>
    <w:rsid w:val="001E4AF0"/>
    <w:rsid w:val="001E5BAF"/>
    <w:rsid w:val="001E6168"/>
    <w:rsid w:val="001E6D97"/>
    <w:rsid w:val="001E6EAD"/>
    <w:rsid w:val="001E6EE9"/>
    <w:rsid w:val="001E7988"/>
    <w:rsid w:val="001F06D7"/>
    <w:rsid w:val="001F0FD4"/>
    <w:rsid w:val="001F1EB3"/>
    <w:rsid w:val="001F2061"/>
    <w:rsid w:val="001F3A93"/>
    <w:rsid w:val="001F3E6B"/>
    <w:rsid w:val="001F42D4"/>
    <w:rsid w:val="001F5078"/>
    <w:rsid w:val="001F55C1"/>
    <w:rsid w:val="001F573B"/>
    <w:rsid w:val="001F6631"/>
    <w:rsid w:val="001F6F7C"/>
    <w:rsid w:val="001F7D83"/>
    <w:rsid w:val="002002AC"/>
    <w:rsid w:val="00200C8C"/>
    <w:rsid w:val="002013EB"/>
    <w:rsid w:val="00202960"/>
    <w:rsid w:val="00202DF3"/>
    <w:rsid w:val="002031F3"/>
    <w:rsid w:val="0020338F"/>
    <w:rsid w:val="002039D2"/>
    <w:rsid w:val="00203B4A"/>
    <w:rsid w:val="00204005"/>
    <w:rsid w:val="002040B9"/>
    <w:rsid w:val="0020425A"/>
    <w:rsid w:val="002053AC"/>
    <w:rsid w:val="00205D47"/>
    <w:rsid w:val="0020623C"/>
    <w:rsid w:val="00207366"/>
    <w:rsid w:val="00207AE0"/>
    <w:rsid w:val="0021062A"/>
    <w:rsid w:val="00210EA3"/>
    <w:rsid w:val="00212378"/>
    <w:rsid w:val="00213296"/>
    <w:rsid w:val="00213CA0"/>
    <w:rsid w:val="00213CCA"/>
    <w:rsid w:val="00213CF6"/>
    <w:rsid w:val="00213F8B"/>
    <w:rsid w:val="002140E2"/>
    <w:rsid w:val="00215BDA"/>
    <w:rsid w:val="00215F2D"/>
    <w:rsid w:val="002167A1"/>
    <w:rsid w:val="00216ACF"/>
    <w:rsid w:val="00216FBE"/>
    <w:rsid w:val="002170B8"/>
    <w:rsid w:val="0021713A"/>
    <w:rsid w:val="00217D39"/>
    <w:rsid w:val="00217E5C"/>
    <w:rsid w:val="00217F04"/>
    <w:rsid w:val="00221C39"/>
    <w:rsid w:val="00222061"/>
    <w:rsid w:val="0022273B"/>
    <w:rsid w:val="00222B7F"/>
    <w:rsid w:val="002231F7"/>
    <w:rsid w:val="00223C06"/>
    <w:rsid w:val="00223C15"/>
    <w:rsid w:val="00223F9C"/>
    <w:rsid w:val="00224805"/>
    <w:rsid w:val="00224E05"/>
    <w:rsid w:val="00224F7D"/>
    <w:rsid w:val="00224FC9"/>
    <w:rsid w:val="002251B5"/>
    <w:rsid w:val="00225266"/>
    <w:rsid w:val="00225413"/>
    <w:rsid w:val="00225574"/>
    <w:rsid w:val="00225AFD"/>
    <w:rsid w:val="00225C3C"/>
    <w:rsid w:val="002260E7"/>
    <w:rsid w:val="00226487"/>
    <w:rsid w:val="002274A3"/>
    <w:rsid w:val="0022754F"/>
    <w:rsid w:val="002279BE"/>
    <w:rsid w:val="00227A11"/>
    <w:rsid w:val="002302A5"/>
    <w:rsid w:val="002309AF"/>
    <w:rsid w:val="00230BFB"/>
    <w:rsid w:val="00230DE1"/>
    <w:rsid w:val="002323D8"/>
    <w:rsid w:val="002334FD"/>
    <w:rsid w:val="0023368E"/>
    <w:rsid w:val="002345E9"/>
    <w:rsid w:val="00234EDC"/>
    <w:rsid w:val="002353E7"/>
    <w:rsid w:val="00235ECF"/>
    <w:rsid w:val="0023630C"/>
    <w:rsid w:val="0023648B"/>
    <w:rsid w:val="00237172"/>
    <w:rsid w:val="00237DE1"/>
    <w:rsid w:val="00240E9F"/>
    <w:rsid w:val="0024155C"/>
    <w:rsid w:val="002418E9"/>
    <w:rsid w:val="00242667"/>
    <w:rsid w:val="00243FB1"/>
    <w:rsid w:val="00244153"/>
    <w:rsid w:val="00244DBE"/>
    <w:rsid w:val="002457F6"/>
    <w:rsid w:val="002460C5"/>
    <w:rsid w:val="002466BC"/>
    <w:rsid w:val="0024685E"/>
    <w:rsid w:val="00247A40"/>
    <w:rsid w:val="00247C64"/>
    <w:rsid w:val="002507C4"/>
    <w:rsid w:val="00250B90"/>
    <w:rsid w:val="00250DC0"/>
    <w:rsid w:val="00252145"/>
    <w:rsid w:val="002524FD"/>
    <w:rsid w:val="002526A0"/>
    <w:rsid w:val="00252E3E"/>
    <w:rsid w:val="00253423"/>
    <w:rsid w:val="00253519"/>
    <w:rsid w:val="00254260"/>
    <w:rsid w:val="002542B2"/>
    <w:rsid w:val="00254AEF"/>
    <w:rsid w:val="00254E93"/>
    <w:rsid w:val="00255AF5"/>
    <w:rsid w:val="00255C49"/>
    <w:rsid w:val="002565C7"/>
    <w:rsid w:val="0025685B"/>
    <w:rsid w:val="00256D15"/>
    <w:rsid w:val="00256E81"/>
    <w:rsid w:val="00256F5C"/>
    <w:rsid w:val="00257191"/>
    <w:rsid w:val="00257799"/>
    <w:rsid w:val="00257846"/>
    <w:rsid w:val="00257D69"/>
    <w:rsid w:val="00261052"/>
    <w:rsid w:val="0026201A"/>
    <w:rsid w:val="0026210C"/>
    <w:rsid w:val="00262FC1"/>
    <w:rsid w:val="002632B6"/>
    <w:rsid w:val="00263324"/>
    <w:rsid w:val="00263523"/>
    <w:rsid w:val="00263BF6"/>
    <w:rsid w:val="00263C73"/>
    <w:rsid w:val="00264CDE"/>
    <w:rsid w:val="00266BB3"/>
    <w:rsid w:val="00266CBA"/>
    <w:rsid w:val="00266E5C"/>
    <w:rsid w:val="00267BE1"/>
    <w:rsid w:val="002703D8"/>
    <w:rsid w:val="00270BA9"/>
    <w:rsid w:val="00270D46"/>
    <w:rsid w:val="00271694"/>
    <w:rsid w:val="00272615"/>
    <w:rsid w:val="002727EB"/>
    <w:rsid w:val="00272C7D"/>
    <w:rsid w:val="00272D0C"/>
    <w:rsid w:val="00273A90"/>
    <w:rsid w:val="0027500D"/>
    <w:rsid w:val="002751D4"/>
    <w:rsid w:val="002755E9"/>
    <w:rsid w:val="002760D3"/>
    <w:rsid w:val="00276694"/>
    <w:rsid w:val="00277D70"/>
    <w:rsid w:val="00280123"/>
    <w:rsid w:val="00280869"/>
    <w:rsid w:val="0028171D"/>
    <w:rsid w:val="0028205E"/>
    <w:rsid w:val="002822C1"/>
    <w:rsid w:val="0028285B"/>
    <w:rsid w:val="002834F2"/>
    <w:rsid w:val="00283666"/>
    <w:rsid w:val="00283BDA"/>
    <w:rsid w:val="00283DCA"/>
    <w:rsid w:val="00283EDF"/>
    <w:rsid w:val="00283FFC"/>
    <w:rsid w:val="002842ED"/>
    <w:rsid w:val="00284E2C"/>
    <w:rsid w:val="00284F58"/>
    <w:rsid w:val="002867CB"/>
    <w:rsid w:val="00286C91"/>
    <w:rsid w:val="00286FED"/>
    <w:rsid w:val="00287416"/>
    <w:rsid w:val="00287A5B"/>
    <w:rsid w:val="002906CA"/>
    <w:rsid w:val="002913B2"/>
    <w:rsid w:val="00291AD9"/>
    <w:rsid w:val="00291E0E"/>
    <w:rsid w:val="002921D6"/>
    <w:rsid w:val="00292C0D"/>
    <w:rsid w:val="00293366"/>
    <w:rsid w:val="00293393"/>
    <w:rsid w:val="002933DA"/>
    <w:rsid w:val="00293B01"/>
    <w:rsid w:val="00294389"/>
    <w:rsid w:val="002943E9"/>
    <w:rsid w:val="00294DBD"/>
    <w:rsid w:val="00295125"/>
    <w:rsid w:val="002952E1"/>
    <w:rsid w:val="00295BA5"/>
    <w:rsid w:val="00296092"/>
    <w:rsid w:val="00297080"/>
    <w:rsid w:val="00297194"/>
    <w:rsid w:val="00297D85"/>
    <w:rsid w:val="00297E08"/>
    <w:rsid w:val="002A045D"/>
    <w:rsid w:val="002A0659"/>
    <w:rsid w:val="002A14D2"/>
    <w:rsid w:val="002A1AD8"/>
    <w:rsid w:val="002A1D2B"/>
    <w:rsid w:val="002A1DC5"/>
    <w:rsid w:val="002A24A6"/>
    <w:rsid w:val="002A24C7"/>
    <w:rsid w:val="002A2721"/>
    <w:rsid w:val="002A2DF6"/>
    <w:rsid w:val="002A3D29"/>
    <w:rsid w:val="002A4175"/>
    <w:rsid w:val="002A4D43"/>
    <w:rsid w:val="002A505A"/>
    <w:rsid w:val="002A5CD0"/>
    <w:rsid w:val="002A681F"/>
    <w:rsid w:val="002A7C47"/>
    <w:rsid w:val="002B00CC"/>
    <w:rsid w:val="002B02AD"/>
    <w:rsid w:val="002B0355"/>
    <w:rsid w:val="002B0C87"/>
    <w:rsid w:val="002B0D49"/>
    <w:rsid w:val="002B0FCC"/>
    <w:rsid w:val="002B158B"/>
    <w:rsid w:val="002B1799"/>
    <w:rsid w:val="002B2235"/>
    <w:rsid w:val="002B25B8"/>
    <w:rsid w:val="002B3753"/>
    <w:rsid w:val="002B3C01"/>
    <w:rsid w:val="002B53F8"/>
    <w:rsid w:val="002B55FE"/>
    <w:rsid w:val="002B5C48"/>
    <w:rsid w:val="002B6B26"/>
    <w:rsid w:val="002B6BFF"/>
    <w:rsid w:val="002C06B9"/>
    <w:rsid w:val="002C0765"/>
    <w:rsid w:val="002C0A55"/>
    <w:rsid w:val="002C0ADA"/>
    <w:rsid w:val="002C18E6"/>
    <w:rsid w:val="002C20EA"/>
    <w:rsid w:val="002C24F4"/>
    <w:rsid w:val="002C2AE5"/>
    <w:rsid w:val="002C3690"/>
    <w:rsid w:val="002C416D"/>
    <w:rsid w:val="002C428B"/>
    <w:rsid w:val="002C4626"/>
    <w:rsid w:val="002C48BF"/>
    <w:rsid w:val="002C4D14"/>
    <w:rsid w:val="002C50C0"/>
    <w:rsid w:val="002C7CB4"/>
    <w:rsid w:val="002D0D62"/>
    <w:rsid w:val="002D1A31"/>
    <w:rsid w:val="002D27DE"/>
    <w:rsid w:val="002D2B9C"/>
    <w:rsid w:val="002D2E0E"/>
    <w:rsid w:val="002D33BF"/>
    <w:rsid w:val="002D4417"/>
    <w:rsid w:val="002D4D07"/>
    <w:rsid w:val="002D51EE"/>
    <w:rsid w:val="002D5366"/>
    <w:rsid w:val="002D5E1B"/>
    <w:rsid w:val="002D5FE6"/>
    <w:rsid w:val="002D6E20"/>
    <w:rsid w:val="002D7EA1"/>
    <w:rsid w:val="002E0F97"/>
    <w:rsid w:val="002E24C0"/>
    <w:rsid w:val="002E2858"/>
    <w:rsid w:val="002E3475"/>
    <w:rsid w:val="002E3CC3"/>
    <w:rsid w:val="002E43A1"/>
    <w:rsid w:val="002E54D9"/>
    <w:rsid w:val="002E6D8E"/>
    <w:rsid w:val="002E70A9"/>
    <w:rsid w:val="002E78FB"/>
    <w:rsid w:val="002E7F6E"/>
    <w:rsid w:val="002F04CD"/>
    <w:rsid w:val="002F1158"/>
    <w:rsid w:val="002F1234"/>
    <w:rsid w:val="002F1D7D"/>
    <w:rsid w:val="002F328D"/>
    <w:rsid w:val="002F32DF"/>
    <w:rsid w:val="002F57FA"/>
    <w:rsid w:val="002F5DA6"/>
    <w:rsid w:val="002F643B"/>
    <w:rsid w:val="002F69EB"/>
    <w:rsid w:val="002F71E3"/>
    <w:rsid w:val="002F7462"/>
    <w:rsid w:val="002F74CD"/>
    <w:rsid w:val="002F7516"/>
    <w:rsid w:val="002F7DFE"/>
    <w:rsid w:val="003005CB"/>
    <w:rsid w:val="00300A73"/>
    <w:rsid w:val="00300F5B"/>
    <w:rsid w:val="00301356"/>
    <w:rsid w:val="00302FB6"/>
    <w:rsid w:val="003035F4"/>
    <w:rsid w:val="00303730"/>
    <w:rsid w:val="00304378"/>
    <w:rsid w:val="00304ED3"/>
    <w:rsid w:val="00305369"/>
    <w:rsid w:val="00305492"/>
    <w:rsid w:val="0030564D"/>
    <w:rsid w:val="00306CAE"/>
    <w:rsid w:val="00306CBE"/>
    <w:rsid w:val="00307186"/>
    <w:rsid w:val="003071FA"/>
    <w:rsid w:val="003072D4"/>
    <w:rsid w:val="003074DC"/>
    <w:rsid w:val="003076AF"/>
    <w:rsid w:val="00310261"/>
    <w:rsid w:val="003103F5"/>
    <w:rsid w:val="00310541"/>
    <w:rsid w:val="00310C9F"/>
    <w:rsid w:val="00310E28"/>
    <w:rsid w:val="003112CE"/>
    <w:rsid w:val="00311E8B"/>
    <w:rsid w:val="00312803"/>
    <w:rsid w:val="00312A79"/>
    <w:rsid w:val="00312A94"/>
    <w:rsid w:val="003134B9"/>
    <w:rsid w:val="00313E34"/>
    <w:rsid w:val="00313F6B"/>
    <w:rsid w:val="0031560C"/>
    <w:rsid w:val="003167EF"/>
    <w:rsid w:val="00316A18"/>
    <w:rsid w:val="00316A5E"/>
    <w:rsid w:val="00317F9E"/>
    <w:rsid w:val="003205FE"/>
    <w:rsid w:val="00320DE4"/>
    <w:rsid w:val="00321401"/>
    <w:rsid w:val="00321965"/>
    <w:rsid w:val="0032283E"/>
    <w:rsid w:val="00322D3C"/>
    <w:rsid w:val="00323ABF"/>
    <w:rsid w:val="00323B4B"/>
    <w:rsid w:val="00323DAE"/>
    <w:rsid w:val="003242F9"/>
    <w:rsid w:val="00324D18"/>
    <w:rsid w:val="00324D2C"/>
    <w:rsid w:val="00324DFF"/>
    <w:rsid w:val="00325F53"/>
    <w:rsid w:val="00325F9F"/>
    <w:rsid w:val="0032614B"/>
    <w:rsid w:val="0032627D"/>
    <w:rsid w:val="00326BD4"/>
    <w:rsid w:val="0032779C"/>
    <w:rsid w:val="00327979"/>
    <w:rsid w:val="00330265"/>
    <w:rsid w:val="00330542"/>
    <w:rsid w:val="003315BC"/>
    <w:rsid w:val="00331B31"/>
    <w:rsid w:val="00331B3F"/>
    <w:rsid w:val="003321E1"/>
    <w:rsid w:val="00332A3B"/>
    <w:rsid w:val="003331BD"/>
    <w:rsid w:val="003337A2"/>
    <w:rsid w:val="00334DD9"/>
    <w:rsid w:val="003356C0"/>
    <w:rsid w:val="00335738"/>
    <w:rsid w:val="00335C4F"/>
    <w:rsid w:val="00335DCE"/>
    <w:rsid w:val="00335E0F"/>
    <w:rsid w:val="003364CA"/>
    <w:rsid w:val="00336D08"/>
    <w:rsid w:val="00340932"/>
    <w:rsid w:val="00340BBD"/>
    <w:rsid w:val="00340EB0"/>
    <w:rsid w:val="003410C2"/>
    <w:rsid w:val="00341CB1"/>
    <w:rsid w:val="003427DD"/>
    <w:rsid w:val="0034366D"/>
    <w:rsid w:val="00343C3B"/>
    <w:rsid w:val="00343EE2"/>
    <w:rsid w:val="0034454B"/>
    <w:rsid w:val="00344890"/>
    <w:rsid w:val="00344CF2"/>
    <w:rsid w:val="003455FD"/>
    <w:rsid w:val="00346B8C"/>
    <w:rsid w:val="00346C5B"/>
    <w:rsid w:val="00346E4C"/>
    <w:rsid w:val="00347095"/>
    <w:rsid w:val="0034774A"/>
    <w:rsid w:val="00347801"/>
    <w:rsid w:val="003504D8"/>
    <w:rsid w:val="00351163"/>
    <w:rsid w:val="00351CA2"/>
    <w:rsid w:val="00351CE5"/>
    <w:rsid w:val="00351FA6"/>
    <w:rsid w:val="00353018"/>
    <w:rsid w:val="00353062"/>
    <w:rsid w:val="00353CE6"/>
    <w:rsid w:val="00354247"/>
    <w:rsid w:val="00354442"/>
    <w:rsid w:val="003555CD"/>
    <w:rsid w:val="00356C00"/>
    <w:rsid w:val="00357C89"/>
    <w:rsid w:val="00357E06"/>
    <w:rsid w:val="00361224"/>
    <w:rsid w:val="00361C47"/>
    <w:rsid w:val="00362448"/>
    <w:rsid w:val="00362554"/>
    <w:rsid w:val="00362954"/>
    <w:rsid w:val="003629D4"/>
    <w:rsid w:val="003644CD"/>
    <w:rsid w:val="00364C0B"/>
    <w:rsid w:val="00364ED2"/>
    <w:rsid w:val="003653B5"/>
    <w:rsid w:val="003668F5"/>
    <w:rsid w:val="00366FE2"/>
    <w:rsid w:val="00367C83"/>
    <w:rsid w:val="003718E6"/>
    <w:rsid w:val="00371BAC"/>
    <w:rsid w:val="00371D05"/>
    <w:rsid w:val="00372006"/>
    <w:rsid w:val="00372A75"/>
    <w:rsid w:val="00372DB0"/>
    <w:rsid w:val="00372ECF"/>
    <w:rsid w:val="00374478"/>
    <w:rsid w:val="0037458A"/>
    <w:rsid w:val="003745D8"/>
    <w:rsid w:val="0037646A"/>
    <w:rsid w:val="00376615"/>
    <w:rsid w:val="0037666B"/>
    <w:rsid w:val="00376E91"/>
    <w:rsid w:val="003770BB"/>
    <w:rsid w:val="00377BA0"/>
    <w:rsid w:val="00380083"/>
    <w:rsid w:val="00380CD4"/>
    <w:rsid w:val="0038138F"/>
    <w:rsid w:val="00381D9F"/>
    <w:rsid w:val="00381E40"/>
    <w:rsid w:val="00382B78"/>
    <w:rsid w:val="00382C70"/>
    <w:rsid w:val="00382F9C"/>
    <w:rsid w:val="003835C8"/>
    <w:rsid w:val="003837EC"/>
    <w:rsid w:val="00383AFD"/>
    <w:rsid w:val="00383DCA"/>
    <w:rsid w:val="00383F18"/>
    <w:rsid w:val="00384144"/>
    <w:rsid w:val="00384185"/>
    <w:rsid w:val="00384ABF"/>
    <w:rsid w:val="00385305"/>
    <w:rsid w:val="00385F20"/>
    <w:rsid w:val="00385F5A"/>
    <w:rsid w:val="00386443"/>
    <w:rsid w:val="00386B6D"/>
    <w:rsid w:val="00387401"/>
    <w:rsid w:val="0038771B"/>
    <w:rsid w:val="00390B40"/>
    <w:rsid w:val="00391708"/>
    <w:rsid w:val="00391889"/>
    <w:rsid w:val="00391F9B"/>
    <w:rsid w:val="003927BE"/>
    <w:rsid w:val="00393251"/>
    <w:rsid w:val="003933A4"/>
    <w:rsid w:val="00393450"/>
    <w:rsid w:val="003937D6"/>
    <w:rsid w:val="003949DC"/>
    <w:rsid w:val="00395329"/>
    <w:rsid w:val="00396622"/>
    <w:rsid w:val="003967E6"/>
    <w:rsid w:val="00396FB0"/>
    <w:rsid w:val="00397AD2"/>
    <w:rsid w:val="003A117C"/>
    <w:rsid w:val="003A17F5"/>
    <w:rsid w:val="003A1F85"/>
    <w:rsid w:val="003A29C9"/>
    <w:rsid w:val="003A37AA"/>
    <w:rsid w:val="003A38DB"/>
    <w:rsid w:val="003A3B09"/>
    <w:rsid w:val="003A3BD2"/>
    <w:rsid w:val="003A3EDD"/>
    <w:rsid w:val="003A3F7C"/>
    <w:rsid w:val="003A412A"/>
    <w:rsid w:val="003A4654"/>
    <w:rsid w:val="003A465A"/>
    <w:rsid w:val="003A595F"/>
    <w:rsid w:val="003A59BE"/>
    <w:rsid w:val="003A6197"/>
    <w:rsid w:val="003A66B9"/>
    <w:rsid w:val="003A6A96"/>
    <w:rsid w:val="003A6F28"/>
    <w:rsid w:val="003A700B"/>
    <w:rsid w:val="003A72ED"/>
    <w:rsid w:val="003B13B5"/>
    <w:rsid w:val="003B15ED"/>
    <w:rsid w:val="003B17F5"/>
    <w:rsid w:val="003B18FB"/>
    <w:rsid w:val="003B1D26"/>
    <w:rsid w:val="003B2196"/>
    <w:rsid w:val="003B39F4"/>
    <w:rsid w:val="003B3F27"/>
    <w:rsid w:val="003B50AD"/>
    <w:rsid w:val="003B513E"/>
    <w:rsid w:val="003B5B4D"/>
    <w:rsid w:val="003B6FF0"/>
    <w:rsid w:val="003B7C1B"/>
    <w:rsid w:val="003B7EF3"/>
    <w:rsid w:val="003C0934"/>
    <w:rsid w:val="003C12BC"/>
    <w:rsid w:val="003C15F9"/>
    <w:rsid w:val="003C1DED"/>
    <w:rsid w:val="003C21D1"/>
    <w:rsid w:val="003C2DC8"/>
    <w:rsid w:val="003C36A8"/>
    <w:rsid w:val="003C378E"/>
    <w:rsid w:val="003C5204"/>
    <w:rsid w:val="003C524C"/>
    <w:rsid w:val="003C55A6"/>
    <w:rsid w:val="003C5891"/>
    <w:rsid w:val="003C5A34"/>
    <w:rsid w:val="003C61C2"/>
    <w:rsid w:val="003C64D4"/>
    <w:rsid w:val="003C7501"/>
    <w:rsid w:val="003C7546"/>
    <w:rsid w:val="003D008C"/>
    <w:rsid w:val="003D019B"/>
    <w:rsid w:val="003D01E4"/>
    <w:rsid w:val="003D1515"/>
    <w:rsid w:val="003D1F99"/>
    <w:rsid w:val="003D2B18"/>
    <w:rsid w:val="003D2B61"/>
    <w:rsid w:val="003D2C80"/>
    <w:rsid w:val="003D42A6"/>
    <w:rsid w:val="003D6CCD"/>
    <w:rsid w:val="003D6EAB"/>
    <w:rsid w:val="003D7ED4"/>
    <w:rsid w:val="003E0688"/>
    <w:rsid w:val="003E1254"/>
    <w:rsid w:val="003E2667"/>
    <w:rsid w:val="003E2B26"/>
    <w:rsid w:val="003E2E88"/>
    <w:rsid w:val="003E301D"/>
    <w:rsid w:val="003E368B"/>
    <w:rsid w:val="003E3D20"/>
    <w:rsid w:val="003E40B6"/>
    <w:rsid w:val="003E4908"/>
    <w:rsid w:val="003E4B79"/>
    <w:rsid w:val="003E4D37"/>
    <w:rsid w:val="003E520B"/>
    <w:rsid w:val="003E5CE9"/>
    <w:rsid w:val="003E7006"/>
    <w:rsid w:val="003F0589"/>
    <w:rsid w:val="003F17D1"/>
    <w:rsid w:val="003F1C3C"/>
    <w:rsid w:val="003F2E3B"/>
    <w:rsid w:val="003F4A57"/>
    <w:rsid w:val="003F5615"/>
    <w:rsid w:val="003F5D94"/>
    <w:rsid w:val="00400614"/>
    <w:rsid w:val="00401371"/>
    <w:rsid w:val="004014A5"/>
    <w:rsid w:val="004014FE"/>
    <w:rsid w:val="0040155D"/>
    <w:rsid w:val="00403148"/>
    <w:rsid w:val="004032E8"/>
    <w:rsid w:val="00403E15"/>
    <w:rsid w:val="0040409C"/>
    <w:rsid w:val="004041F8"/>
    <w:rsid w:val="0040462B"/>
    <w:rsid w:val="0040541D"/>
    <w:rsid w:val="00405639"/>
    <w:rsid w:val="0040625D"/>
    <w:rsid w:val="00406EA7"/>
    <w:rsid w:val="00407128"/>
    <w:rsid w:val="004074A1"/>
    <w:rsid w:val="00407937"/>
    <w:rsid w:val="00407DD0"/>
    <w:rsid w:val="004103B6"/>
    <w:rsid w:val="00410680"/>
    <w:rsid w:val="00410A81"/>
    <w:rsid w:val="00410EFE"/>
    <w:rsid w:val="00411F59"/>
    <w:rsid w:val="004123C4"/>
    <w:rsid w:val="004125B8"/>
    <w:rsid w:val="00412C41"/>
    <w:rsid w:val="00413D49"/>
    <w:rsid w:val="004141EB"/>
    <w:rsid w:val="004146E2"/>
    <w:rsid w:val="00414B43"/>
    <w:rsid w:val="00415603"/>
    <w:rsid w:val="00416F16"/>
    <w:rsid w:val="00417524"/>
    <w:rsid w:val="00417DF0"/>
    <w:rsid w:val="00420347"/>
    <w:rsid w:val="00420610"/>
    <w:rsid w:val="00420862"/>
    <w:rsid w:val="00421C7C"/>
    <w:rsid w:val="00421CE8"/>
    <w:rsid w:val="00422904"/>
    <w:rsid w:val="00423F19"/>
    <w:rsid w:val="004240D3"/>
    <w:rsid w:val="00424A6D"/>
    <w:rsid w:val="00425181"/>
    <w:rsid w:val="0042578F"/>
    <w:rsid w:val="00425D90"/>
    <w:rsid w:val="00425E3F"/>
    <w:rsid w:val="0042650A"/>
    <w:rsid w:val="004271E0"/>
    <w:rsid w:val="00427315"/>
    <w:rsid w:val="0042776F"/>
    <w:rsid w:val="00431DC6"/>
    <w:rsid w:val="00431DE3"/>
    <w:rsid w:val="0043201B"/>
    <w:rsid w:val="0043299A"/>
    <w:rsid w:val="00432D41"/>
    <w:rsid w:val="00432D88"/>
    <w:rsid w:val="00433134"/>
    <w:rsid w:val="0043395A"/>
    <w:rsid w:val="004340ED"/>
    <w:rsid w:val="00434949"/>
    <w:rsid w:val="00434EC4"/>
    <w:rsid w:val="00434F9D"/>
    <w:rsid w:val="00435BFF"/>
    <w:rsid w:val="00436382"/>
    <w:rsid w:val="00436E48"/>
    <w:rsid w:val="00437500"/>
    <w:rsid w:val="00437E4D"/>
    <w:rsid w:val="0044025B"/>
    <w:rsid w:val="0044144E"/>
    <w:rsid w:val="00441497"/>
    <w:rsid w:val="004414CA"/>
    <w:rsid w:val="004414F1"/>
    <w:rsid w:val="00442B47"/>
    <w:rsid w:val="004450CF"/>
    <w:rsid w:val="004457F3"/>
    <w:rsid w:val="00445A6B"/>
    <w:rsid w:val="00445F54"/>
    <w:rsid w:val="00446893"/>
    <w:rsid w:val="00446F42"/>
    <w:rsid w:val="00446F91"/>
    <w:rsid w:val="00451477"/>
    <w:rsid w:val="00452A6E"/>
    <w:rsid w:val="0045490A"/>
    <w:rsid w:val="00454A0C"/>
    <w:rsid w:val="0045512A"/>
    <w:rsid w:val="0045520E"/>
    <w:rsid w:val="00455E4C"/>
    <w:rsid w:val="004560B3"/>
    <w:rsid w:val="00457018"/>
    <w:rsid w:val="0045713D"/>
    <w:rsid w:val="0045781D"/>
    <w:rsid w:val="00460D94"/>
    <w:rsid w:val="004610E6"/>
    <w:rsid w:val="00462486"/>
    <w:rsid w:val="00462D6E"/>
    <w:rsid w:val="00462D86"/>
    <w:rsid w:val="00463642"/>
    <w:rsid w:val="00464678"/>
    <w:rsid w:val="004649D6"/>
    <w:rsid w:val="00464AB5"/>
    <w:rsid w:val="00464CD8"/>
    <w:rsid w:val="00465D85"/>
    <w:rsid w:val="0046610F"/>
    <w:rsid w:val="00466213"/>
    <w:rsid w:val="00467018"/>
    <w:rsid w:val="00467572"/>
    <w:rsid w:val="00467EBD"/>
    <w:rsid w:val="00470385"/>
    <w:rsid w:val="00470AE9"/>
    <w:rsid w:val="00471999"/>
    <w:rsid w:val="00471C5A"/>
    <w:rsid w:val="00471CE7"/>
    <w:rsid w:val="00471EFA"/>
    <w:rsid w:val="0047203B"/>
    <w:rsid w:val="00472335"/>
    <w:rsid w:val="00472C0D"/>
    <w:rsid w:val="004739FD"/>
    <w:rsid w:val="00474C02"/>
    <w:rsid w:val="004753DB"/>
    <w:rsid w:val="00476479"/>
    <w:rsid w:val="00476481"/>
    <w:rsid w:val="004771E0"/>
    <w:rsid w:val="00477968"/>
    <w:rsid w:val="00480198"/>
    <w:rsid w:val="004809EB"/>
    <w:rsid w:val="0048113A"/>
    <w:rsid w:val="00483854"/>
    <w:rsid w:val="00484409"/>
    <w:rsid w:val="00484418"/>
    <w:rsid w:val="0048495A"/>
    <w:rsid w:val="004853C6"/>
    <w:rsid w:val="00485AB9"/>
    <w:rsid w:val="00485AC5"/>
    <w:rsid w:val="004861F9"/>
    <w:rsid w:val="0048684B"/>
    <w:rsid w:val="00486F44"/>
    <w:rsid w:val="004870E7"/>
    <w:rsid w:val="0048752A"/>
    <w:rsid w:val="00487721"/>
    <w:rsid w:val="00487CAA"/>
    <w:rsid w:val="00487DEB"/>
    <w:rsid w:val="00487E87"/>
    <w:rsid w:val="004902BD"/>
    <w:rsid w:val="00491630"/>
    <w:rsid w:val="0049194B"/>
    <w:rsid w:val="00491E07"/>
    <w:rsid w:val="004925E5"/>
    <w:rsid w:val="0049380B"/>
    <w:rsid w:val="00493DF2"/>
    <w:rsid w:val="004942C0"/>
    <w:rsid w:val="00494912"/>
    <w:rsid w:val="00494DF0"/>
    <w:rsid w:val="00495298"/>
    <w:rsid w:val="004957B5"/>
    <w:rsid w:val="00496883"/>
    <w:rsid w:val="004968AA"/>
    <w:rsid w:val="004A00DC"/>
    <w:rsid w:val="004A02E2"/>
    <w:rsid w:val="004A08FF"/>
    <w:rsid w:val="004A0A06"/>
    <w:rsid w:val="004A0F47"/>
    <w:rsid w:val="004A145F"/>
    <w:rsid w:val="004A1EF0"/>
    <w:rsid w:val="004A2D87"/>
    <w:rsid w:val="004A32CA"/>
    <w:rsid w:val="004A33BA"/>
    <w:rsid w:val="004A3CAE"/>
    <w:rsid w:val="004A3DE4"/>
    <w:rsid w:val="004A3F6E"/>
    <w:rsid w:val="004A4FA6"/>
    <w:rsid w:val="004A5E28"/>
    <w:rsid w:val="004A5FFE"/>
    <w:rsid w:val="004A64D1"/>
    <w:rsid w:val="004A659B"/>
    <w:rsid w:val="004A7529"/>
    <w:rsid w:val="004A7F73"/>
    <w:rsid w:val="004B0040"/>
    <w:rsid w:val="004B048D"/>
    <w:rsid w:val="004B11A1"/>
    <w:rsid w:val="004B168E"/>
    <w:rsid w:val="004B1D09"/>
    <w:rsid w:val="004B260F"/>
    <w:rsid w:val="004B3377"/>
    <w:rsid w:val="004B348A"/>
    <w:rsid w:val="004B4570"/>
    <w:rsid w:val="004B49D4"/>
    <w:rsid w:val="004B50AD"/>
    <w:rsid w:val="004B52E9"/>
    <w:rsid w:val="004B6489"/>
    <w:rsid w:val="004B6510"/>
    <w:rsid w:val="004B7109"/>
    <w:rsid w:val="004B779C"/>
    <w:rsid w:val="004B780F"/>
    <w:rsid w:val="004C05A1"/>
    <w:rsid w:val="004C0CF3"/>
    <w:rsid w:val="004C12BD"/>
    <w:rsid w:val="004C13BF"/>
    <w:rsid w:val="004C1498"/>
    <w:rsid w:val="004C1ABC"/>
    <w:rsid w:val="004C2239"/>
    <w:rsid w:val="004C4E15"/>
    <w:rsid w:val="004C4E88"/>
    <w:rsid w:val="004C5FFD"/>
    <w:rsid w:val="004C75B0"/>
    <w:rsid w:val="004C7633"/>
    <w:rsid w:val="004C7732"/>
    <w:rsid w:val="004C79CF"/>
    <w:rsid w:val="004C7CE5"/>
    <w:rsid w:val="004D00A5"/>
    <w:rsid w:val="004D0606"/>
    <w:rsid w:val="004D07E7"/>
    <w:rsid w:val="004D0F1B"/>
    <w:rsid w:val="004D128F"/>
    <w:rsid w:val="004D13B2"/>
    <w:rsid w:val="004D1783"/>
    <w:rsid w:val="004D1A38"/>
    <w:rsid w:val="004D1D19"/>
    <w:rsid w:val="004D28CE"/>
    <w:rsid w:val="004D32DB"/>
    <w:rsid w:val="004D3585"/>
    <w:rsid w:val="004D39C7"/>
    <w:rsid w:val="004D3A66"/>
    <w:rsid w:val="004D4203"/>
    <w:rsid w:val="004D42E4"/>
    <w:rsid w:val="004D4541"/>
    <w:rsid w:val="004D4B5F"/>
    <w:rsid w:val="004D4F05"/>
    <w:rsid w:val="004D4F55"/>
    <w:rsid w:val="004D5E0B"/>
    <w:rsid w:val="004D6148"/>
    <w:rsid w:val="004D6620"/>
    <w:rsid w:val="004D701E"/>
    <w:rsid w:val="004D7C3D"/>
    <w:rsid w:val="004E07F0"/>
    <w:rsid w:val="004E0DBA"/>
    <w:rsid w:val="004E0EA1"/>
    <w:rsid w:val="004E1F00"/>
    <w:rsid w:val="004E285A"/>
    <w:rsid w:val="004E2A11"/>
    <w:rsid w:val="004E401F"/>
    <w:rsid w:val="004E454E"/>
    <w:rsid w:val="004E5544"/>
    <w:rsid w:val="004E6EF5"/>
    <w:rsid w:val="004E6F19"/>
    <w:rsid w:val="004E7353"/>
    <w:rsid w:val="004E79A6"/>
    <w:rsid w:val="004F03F8"/>
    <w:rsid w:val="004F19B6"/>
    <w:rsid w:val="004F249D"/>
    <w:rsid w:val="004F2BED"/>
    <w:rsid w:val="004F3C51"/>
    <w:rsid w:val="004F41AB"/>
    <w:rsid w:val="004F526D"/>
    <w:rsid w:val="004F5A3B"/>
    <w:rsid w:val="004F6229"/>
    <w:rsid w:val="004F746D"/>
    <w:rsid w:val="004F7FB9"/>
    <w:rsid w:val="005001AD"/>
    <w:rsid w:val="0050076F"/>
    <w:rsid w:val="00500BBD"/>
    <w:rsid w:val="0050116A"/>
    <w:rsid w:val="00501404"/>
    <w:rsid w:val="005015D2"/>
    <w:rsid w:val="00501C82"/>
    <w:rsid w:val="00501CE1"/>
    <w:rsid w:val="005032A2"/>
    <w:rsid w:val="00503641"/>
    <w:rsid w:val="00503EB0"/>
    <w:rsid w:val="00504185"/>
    <w:rsid w:val="00504C8A"/>
    <w:rsid w:val="00505453"/>
    <w:rsid w:val="00505563"/>
    <w:rsid w:val="0050558C"/>
    <w:rsid w:val="005055AA"/>
    <w:rsid w:val="00505893"/>
    <w:rsid w:val="0050594F"/>
    <w:rsid w:val="00505A23"/>
    <w:rsid w:val="00507280"/>
    <w:rsid w:val="00507806"/>
    <w:rsid w:val="00507C5F"/>
    <w:rsid w:val="00510B04"/>
    <w:rsid w:val="00510FA0"/>
    <w:rsid w:val="0051113E"/>
    <w:rsid w:val="00511671"/>
    <w:rsid w:val="005119C2"/>
    <w:rsid w:val="005134E9"/>
    <w:rsid w:val="005144BC"/>
    <w:rsid w:val="0051465C"/>
    <w:rsid w:val="0051536B"/>
    <w:rsid w:val="005158EA"/>
    <w:rsid w:val="00515949"/>
    <w:rsid w:val="0051717C"/>
    <w:rsid w:val="0051796A"/>
    <w:rsid w:val="00517BC8"/>
    <w:rsid w:val="00517F93"/>
    <w:rsid w:val="00520AF4"/>
    <w:rsid w:val="00522083"/>
    <w:rsid w:val="00522466"/>
    <w:rsid w:val="00523428"/>
    <w:rsid w:val="00523E14"/>
    <w:rsid w:val="005248F2"/>
    <w:rsid w:val="00524B55"/>
    <w:rsid w:val="00524D28"/>
    <w:rsid w:val="00524FE1"/>
    <w:rsid w:val="00525971"/>
    <w:rsid w:val="00525B7C"/>
    <w:rsid w:val="00526387"/>
    <w:rsid w:val="0052695F"/>
    <w:rsid w:val="00526C95"/>
    <w:rsid w:val="005307A5"/>
    <w:rsid w:val="0053146E"/>
    <w:rsid w:val="005315FD"/>
    <w:rsid w:val="00531B5C"/>
    <w:rsid w:val="0053240D"/>
    <w:rsid w:val="005325A3"/>
    <w:rsid w:val="005329C2"/>
    <w:rsid w:val="00532BC7"/>
    <w:rsid w:val="00532EF6"/>
    <w:rsid w:val="00533052"/>
    <w:rsid w:val="0053325A"/>
    <w:rsid w:val="00534137"/>
    <w:rsid w:val="00534165"/>
    <w:rsid w:val="00535E48"/>
    <w:rsid w:val="00535FA0"/>
    <w:rsid w:val="00536158"/>
    <w:rsid w:val="00536316"/>
    <w:rsid w:val="00536D22"/>
    <w:rsid w:val="00536F43"/>
    <w:rsid w:val="00536FF6"/>
    <w:rsid w:val="005371E4"/>
    <w:rsid w:val="005375E5"/>
    <w:rsid w:val="00537AAF"/>
    <w:rsid w:val="00537C47"/>
    <w:rsid w:val="00540166"/>
    <w:rsid w:val="00540471"/>
    <w:rsid w:val="005410F0"/>
    <w:rsid w:val="005415DB"/>
    <w:rsid w:val="00541870"/>
    <w:rsid w:val="005419E6"/>
    <w:rsid w:val="00541D2D"/>
    <w:rsid w:val="00541DB0"/>
    <w:rsid w:val="005427B1"/>
    <w:rsid w:val="005427F8"/>
    <w:rsid w:val="00542F71"/>
    <w:rsid w:val="00542FC2"/>
    <w:rsid w:val="00543BC4"/>
    <w:rsid w:val="00543D96"/>
    <w:rsid w:val="005446E7"/>
    <w:rsid w:val="00544B58"/>
    <w:rsid w:val="00544D13"/>
    <w:rsid w:val="00544F0B"/>
    <w:rsid w:val="0054502B"/>
    <w:rsid w:val="00545B5B"/>
    <w:rsid w:val="00547345"/>
    <w:rsid w:val="00547990"/>
    <w:rsid w:val="005479CB"/>
    <w:rsid w:val="005502C9"/>
    <w:rsid w:val="005503D2"/>
    <w:rsid w:val="005509C6"/>
    <w:rsid w:val="00551127"/>
    <w:rsid w:val="00551B1C"/>
    <w:rsid w:val="00551BA9"/>
    <w:rsid w:val="00551CBA"/>
    <w:rsid w:val="005526EA"/>
    <w:rsid w:val="00552DE1"/>
    <w:rsid w:val="0055324D"/>
    <w:rsid w:val="0055434D"/>
    <w:rsid w:val="005547D4"/>
    <w:rsid w:val="00554C29"/>
    <w:rsid w:val="00555B8B"/>
    <w:rsid w:val="00556308"/>
    <w:rsid w:val="00557093"/>
    <w:rsid w:val="00557917"/>
    <w:rsid w:val="00557D0A"/>
    <w:rsid w:val="005605F1"/>
    <w:rsid w:val="00560B11"/>
    <w:rsid w:val="005620E0"/>
    <w:rsid w:val="00562456"/>
    <w:rsid w:val="0056266E"/>
    <w:rsid w:val="005627DA"/>
    <w:rsid w:val="00563084"/>
    <w:rsid w:val="00563146"/>
    <w:rsid w:val="0056395B"/>
    <w:rsid w:val="005647A4"/>
    <w:rsid w:val="005647FC"/>
    <w:rsid w:val="005649B1"/>
    <w:rsid w:val="00564C75"/>
    <w:rsid w:val="005662F7"/>
    <w:rsid w:val="005679D2"/>
    <w:rsid w:val="00570291"/>
    <w:rsid w:val="0057045C"/>
    <w:rsid w:val="00570E0C"/>
    <w:rsid w:val="00571172"/>
    <w:rsid w:val="00572C0E"/>
    <w:rsid w:val="005745B0"/>
    <w:rsid w:val="005746F6"/>
    <w:rsid w:val="0057477F"/>
    <w:rsid w:val="0057518C"/>
    <w:rsid w:val="00575F43"/>
    <w:rsid w:val="00576995"/>
    <w:rsid w:val="00576F51"/>
    <w:rsid w:val="00577639"/>
    <w:rsid w:val="0057769D"/>
    <w:rsid w:val="005776FF"/>
    <w:rsid w:val="005804C3"/>
    <w:rsid w:val="005806CF"/>
    <w:rsid w:val="00580ADD"/>
    <w:rsid w:val="005815D1"/>
    <w:rsid w:val="00581C75"/>
    <w:rsid w:val="00582CBA"/>
    <w:rsid w:val="0058314E"/>
    <w:rsid w:val="0058324C"/>
    <w:rsid w:val="005832F2"/>
    <w:rsid w:val="00583A9B"/>
    <w:rsid w:val="00583C1D"/>
    <w:rsid w:val="00584D13"/>
    <w:rsid w:val="0058536C"/>
    <w:rsid w:val="0059053B"/>
    <w:rsid w:val="00590844"/>
    <w:rsid w:val="00591092"/>
    <w:rsid w:val="0059184D"/>
    <w:rsid w:val="00591A1D"/>
    <w:rsid w:val="00592AA0"/>
    <w:rsid w:val="00594860"/>
    <w:rsid w:val="00594DAD"/>
    <w:rsid w:val="00595188"/>
    <w:rsid w:val="00595208"/>
    <w:rsid w:val="005953DB"/>
    <w:rsid w:val="0059561A"/>
    <w:rsid w:val="005957BC"/>
    <w:rsid w:val="00595825"/>
    <w:rsid w:val="00595B5D"/>
    <w:rsid w:val="00595BC0"/>
    <w:rsid w:val="0059612D"/>
    <w:rsid w:val="005964DF"/>
    <w:rsid w:val="00597401"/>
    <w:rsid w:val="00597E51"/>
    <w:rsid w:val="005A0DA5"/>
    <w:rsid w:val="005A0E58"/>
    <w:rsid w:val="005A1240"/>
    <w:rsid w:val="005A2ACB"/>
    <w:rsid w:val="005A3531"/>
    <w:rsid w:val="005A416D"/>
    <w:rsid w:val="005A4732"/>
    <w:rsid w:val="005A48E8"/>
    <w:rsid w:val="005A4D04"/>
    <w:rsid w:val="005A6564"/>
    <w:rsid w:val="005A6E86"/>
    <w:rsid w:val="005A76D7"/>
    <w:rsid w:val="005A7D48"/>
    <w:rsid w:val="005A7E65"/>
    <w:rsid w:val="005B022C"/>
    <w:rsid w:val="005B0A22"/>
    <w:rsid w:val="005B0A2E"/>
    <w:rsid w:val="005B0AB4"/>
    <w:rsid w:val="005B1358"/>
    <w:rsid w:val="005B1FA0"/>
    <w:rsid w:val="005B4921"/>
    <w:rsid w:val="005B53CE"/>
    <w:rsid w:val="005B5A5B"/>
    <w:rsid w:val="005B5D81"/>
    <w:rsid w:val="005B647A"/>
    <w:rsid w:val="005B6A7E"/>
    <w:rsid w:val="005B6FA8"/>
    <w:rsid w:val="005B7A8D"/>
    <w:rsid w:val="005B7B35"/>
    <w:rsid w:val="005B7F1C"/>
    <w:rsid w:val="005C04C2"/>
    <w:rsid w:val="005C0ACA"/>
    <w:rsid w:val="005C1A53"/>
    <w:rsid w:val="005C1C43"/>
    <w:rsid w:val="005C1FF3"/>
    <w:rsid w:val="005C4505"/>
    <w:rsid w:val="005C4AF2"/>
    <w:rsid w:val="005C586B"/>
    <w:rsid w:val="005C5FE2"/>
    <w:rsid w:val="005C638F"/>
    <w:rsid w:val="005C7CAE"/>
    <w:rsid w:val="005C7E99"/>
    <w:rsid w:val="005C7F47"/>
    <w:rsid w:val="005D0424"/>
    <w:rsid w:val="005D07F5"/>
    <w:rsid w:val="005D0A0E"/>
    <w:rsid w:val="005D10AA"/>
    <w:rsid w:val="005D156F"/>
    <w:rsid w:val="005D1983"/>
    <w:rsid w:val="005D1EAE"/>
    <w:rsid w:val="005D273C"/>
    <w:rsid w:val="005D3000"/>
    <w:rsid w:val="005D3062"/>
    <w:rsid w:val="005D590C"/>
    <w:rsid w:val="005D59A8"/>
    <w:rsid w:val="005D5E40"/>
    <w:rsid w:val="005D65A5"/>
    <w:rsid w:val="005D65E1"/>
    <w:rsid w:val="005D6644"/>
    <w:rsid w:val="005D78FE"/>
    <w:rsid w:val="005E03D2"/>
    <w:rsid w:val="005E0677"/>
    <w:rsid w:val="005E0F58"/>
    <w:rsid w:val="005E2B80"/>
    <w:rsid w:val="005E2CE6"/>
    <w:rsid w:val="005E32CE"/>
    <w:rsid w:val="005E382A"/>
    <w:rsid w:val="005E4740"/>
    <w:rsid w:val="005E5167"/>
    <w:rsid w:val="005E554F"/>
    <w:rsid w:val="005E5D6A"/>
    <w:rsid w:val="005E6803"/>
    <w:rsid w:val="005E69F3"/>
    <w:rsid w:val="005E7A81"/>
    <w:rsid w:val="005E7B59"/>
    <w:rsid w:val="005E7C05"/>
    <w:rsid w:val="005E7D80"/>
    <w:rsid w:val="005E7FDA"/>
    <w:rsid w:val="005F0308"/>
    <w:rsid w:val="005F09F2"/>
    <w:rsid w:val="005F2A15"/>
    <w:rsid w:val="005F2C2F"/>
    <w:rsid w:val="005F2F0F"/>
    <w:rsid w:val="005F357B"/>
    <w:rsid w:val="005F5B48"/>
    <w:rsid w:val="005F675A"/>
    <w:rsid w:val="005F7119"/>
    <w:rsid w:val="005F7796"/>
    <w:rsid w:val="006002A9"/>
    <w:rsid w:val="006005B4"/>
    <w:rsid w:val="00600643"/>
    <w:rsid w:val="00600E9C"/>
    <w:rsid w:val="00601382"/>
    <w:rsid w:val="006014CD"/>
    <w:rsid w:val="006016F6"/>
    <w:rsid w:val="00602293"/>
    <w:rsid w:val="006033D2"/>
    <w:rsid w:val="006039BC"/>
    <w:rsid w:val="00603B5C"/>
    <w:rsid w:val="00603EF3"/>
    <w:rsid w:val="0060463F"/>
    <w:rsid w:val="0060526B"/>
    <w:rsid w:val="0060539A"/>
    <w:rsid w:val="006056DB"/>
    <w:rsid w:val="0060600F"/>
    <w:rsid w:val="006061FA"/>
    <w:rsid w:val="0060637B"/>
    <w:rsid w:val="0060679F"/>
    <w:rsid w:val="00607592"/>
    <w:rsid w:val="00607C07"/>
    <w:rsid w:val="00607C8F"/>
    <w:rsid w:val="00610BB8"/>
    <w:rsid w:val="006114A4"/>
    <w:rsid w:val="006114B3"/>
    <w:rsid w:val="00611EB8"/>
    <w:rsid w:val="006121C2"/>
    <w:rsid w:val="0061362E"/>
    <w:rsid w:val="00613690"/>
    <w:rsid w:val="00613CB0"/>
    <w:rsid w:val="006141E4"/>
    <w:rsid w:val="00614A14"/>
    <w:rsid w:val="00615D42"/>
    <w:rsid w:val="0061696C"/>
    <w:rsid w:val="00616AC5"/>
    <w:rsid w:val="0061727C"/>
    <w:rsid w:val="006173E1"/>
    <w:rsid w:val="006209E4"/>
    <w:rsid w:val="00620D9E"/>
    <w:rsid w:val="00621EA2"/>
    <w:rsid w:val="00622C52"/>
    <w:rsid w:val="00622D95"/>
    <w:rsid w:val="00623016"/>
    <w:rsid w:val="0062361A"/>
    <w:rsid w:val="0062406D"/>
    <w:rsid w:val="006245A9"/>
    <w:rsid w:val="00625051"/>
    <w:rsid w:val="0062528C"/>
    <w:rsid w:val="006253EC"/>
    <w:rsid w:val="00625DB3"/>
    <w:rsid w:val="0062642F"/>
    <w:rsid w:val="006264E2"/>
    <w:rsid w:val="0062672A"/>
    <w:rsid w:val="00627B05"/>
    <w:rsid w:val="0063042A"/>
    <w:rsid w:val="006309E9"/>
    <w:rsid w:val="00631BEC"/>
    <w:rsid w:val="00632224"/>
    <w:rsid w:val="0063315F"/>
    <w:rsid w:val="0063360B"/>
    <w:rsid w:val="0063371B"/>
    <w:rsid w:val="00633F10"/>
    <w:rsid w:val="00634BD5"/>
    <w:rsid w:val="00634E74"/>
    <w:rsid w:val="006358CB"/>
    <w:rsid w:val="00635D6D"/>
    <w:rsid w:val="006362CC"/>
    <w:rsid w:val="00636A1E"/>
    <w:rsid w:val="00636ADB"/>
    <w:rsid w:val="00636C4A"/>
    <w:rsid w:val="00636D25"/>
    <w:rsid w:val="00636E56"/>
    <w:rsid w:val="006375DE"/>
    <w:rsid w:val="006378DE"/>
    <w:rsid w:val="006411C3"/>
    <w:rsid w:val="00641F22"/>
    <w:rsid w:val="006424B6"/>
    <w:rsid w:val="006429E7"/>
    <w:rsid w:val="0064453D"/>
    <w:rsid w:val="0064508D"/>
    <w:rsid w:val="006458E0"/>
    <w:rsid w:val="00645E4C"/>
    <w:rsid w:val="00645F96"/>
    <w:rsid w:val="00645F9C"/>
    <w:rsid w:val="00647E3B"/>
    <w:rsid w:val="00650068"/>
    <w:rsid w:val="00650294"/>
    <w:rsid w:val="00650CD3"/>
    <w:rsid w:val="0065105B"/>
    <w:rsid w:val="00651D9E"/>
    <w:rsid w:val="006521E9"/>
    <w:rsid w:val="00653263"/>
    <w:rsid w:val="006534F0"/>
    <w:rsid w:val="006547C2"/>
    <w:rsid w:val="0065554A"/>
    <w:rsid w:val="006605FE"/>
    <w:rsid w:val="00661B75"/>
    <w:rsid w:val="00661CE9"/>
    <w:rsid w:val="00662284"/>
    <w:rsid w:val="006623C4"/>
    <w:rsid w:val="00662A21"/>
    <w:rsid w:val="00662B4E"/>
    <w:rsid w:val="006631B0"/>
    <w:rsid w:val="006642A3"/>
    <w:rsid w:val="006649A7"/>
    <w:rsid w:val="00664A09"/>
    <w:rsid w:val="00665C89"/>
    <w:rsid w:val="00665F8D"/>
    <w:rsid w:val="00666280"/>
    <w:rsid w:val="006669AD"/>
    <w:rsid w:val="0066706A"/>
    <w:rsid w:val="00667362"/>
    <w:rsid w:val="0066789E"/>
    <w:rsid w:val="00667F14"/>
    <w:rsid w:val="00670134"/>
    <w:rsid w:val="00670377"/>
    <w:rsid w:val="0067039D"/>
    <w:rsid w:val="006705D5"/>
    <w:rsid w:val="00670891"/>
    <w:rsid w:val="00670BEC"/>
    <w:rsid w:val="00670FC5"/>
    <w:rsid w:val="00671294"/>
    <w:rsid w:val="006713D6"/>
    <w:rsid w:val="00671635"/>
    <w:rsid w:val="00671881"/>
    <w:rsid w:val="00671A85"/>
    <w:rsid w:val="006723A9"/>
    <w:rsid w:val="00673A83"/>
    <w:rsid w:val="0067434B"/>
    <w:rsid w:val="00674449"/>
    <w:rsid w:val="00674831"/>
    <w:rsid w:val="00675400"/>
    <w:rsid w:val="00675740"/>
    <w:rsid w:val="00675BE0"/>
    <w:rsid w:val="0067613A"/>
    <w:rsid w:val="0067672E"/>
    <w:rsid w:val="00676E5E"/>
    <w:rsid w:val="006776A5"/>
    <w:rsid w:val="00677BF7"/>
    <w:rsid w:val="00680B39"/>
    <w:rsid w:val="0068102E"/>
    <w:rsid w:val="00681406"/>
    <w:rsid w:val="00681A73"/>
    <w:rsid w:val="00681DDE"/>
    <w:rsid w:val="0068290B"/>
    <w:rsid w:val="00682C40"/>
    <w:rsid w:val="00684173"/>
    <w:rsid w:val="00684A78"/>
    <w:rsid w:val="00684BEB"/>
    <w:rsid w:val="00684ED9"/>
    <w:rsid w:val="006854B5"/>
    <w:rsid w:val="00685E90"/>
    <w:rsid w:val="00686DB2"/>
    <w:rsid w:val="00690740"/>
    <w:rsid w:val="00691807"/>
    <w:rsid w:val="00691E7D"/>
    <w:rsid w:val="0069230D"/>
    <w:rsid w:val="00692E71"/>
    <w:rsid w:val="00693398"/>
    <w:rsid w:val="006933FA"/>
    <w:rsid w:val="006934C8"/>
    <w:rsid w:val="00693FB5"/>
    <w:rsid w:val="00694105"/>
    <w:rsid w:val="00694379"/>
    <w:rsid w:val="006967EA"/>
    <w:rsid w:val="006A037C"/>
    <w:rsid w:val="006A08DF"/>
    <w:rsid w:val="006A090A"/>
    <w:rsid w:val="006A11F1"/>
    <w:rsid w:val="006A11F8"/>
    <w:rsid w:val="006A1438"/>
    <w:rsid w:val="006A1B19"/>
    <w:rsid w:val="006A1F92"/>
    <w:rsid w:val="006A2296"/>
    <w:rsid w:val="006A2B92"/>
    <w:rsid w:val="006A318C"/>
    <w:rsid w:val="006A3EA7"/>
    <w:rsid w:val="006A4DE4"/>
    <w:rsid w:val="006A4E31"/>
    <w:rsid w:val="006A55BF"/>
    <w:rsid w:val="006A5886"/>
    <w:rsid w:val="006A5B39"/>
    <w:rsid w:val="006A63C6"/>
    <w:rsid w:val="006A6510"/>
    <w:rsid w:val="006A7759"/>
    <w:rsid w:val="006A7B77"/>
    <w:rsid w:val="006B0D55"/>
    <w:rsid w:val="006B114D"/>
    <w:rsid w:val="006B1960"/>
    <w:rsid w:val="006B2150"/>
    <w:rsid w:val="006B39A5"/>
    <w:rsid w:val="006B3C73"/>
    <w:rsid w:val="006B4A44"/>
    <w:rsid w:val="006B531A"/>
    <w:rsid w:val="006B5FAE"/>
    <w:rsid w:val="006B612D"/>
    <w:rsid w:val="006B625B"/>
    <w:rsid w:val="006B6E1E"/>
    <w:rsid w:val="006B6ECA"/>
    <w:rsid w:val="006B74A5"/>
    <w:rsid w:val="006B75ED"/>
    <w:rsid w:val="006B77DD"/>
    <w:rsid w:val="006B7FDF"/>
    <w:rsid w:val="006C292E"/>
    <w:rsid w:val="006C389E"/>
    <w:rsid w:val="006C4921"/>
    <w:rsid w:val="006C56C5"/>
    <w:rsid w:val="006C59CE"/>
    <w:rsid w:val="006C5AA0"/>
    <w:rsid w:val="006C5AB1"/>
    <w:rsid w:val="006C5E98"/>
    <w:rsid w:val="006C629A"/>
    <w:rsid w:val="006C639F"/>
    <w:rsid w:val="006C7686"/>
    <w:rsid w:val="006C79C4"/>
    <w:rsid w:val="006C7ACE"/>
    <w:rsid w:val="006D0A89"/>
    <w:rsid w:val="006D0C33"/>
    <w:rsid w:val="006D1464"/>
    <w:rsid w:val="006D186B"/>
    <w:rsid w:val="006D1F52"/>
    <w:rsid w:val="006D25DC"/>
    <w:rsid w:val="006D4FEE"/>
    <w:rsid w:val="006D5466"/>
    <w:rsid w:val="006D5688"/>
    <w:rsid w:val="006D5FEC"/>
    <w:rsid w:val="006D6251"/>
    <w:rsid w:val="006D75F3"/>
    <w:rsid w:val="006D76D8"/>
    <w:rsid w:val="006E03E6"/>
    <w:rsid w:val="006E0883"/>
    <w:rsid w:val="006E2187"/>
    <w:rsid w:val="006E2C88"/>
    <w:rsid w:val="006E39F2"/>
    <w:rsid w:val="006E3F7C"/>
    <w:rsid w:val="006E4E30"/>
    <w:rsid w:val="006E5825"/>
    <w:rsid w:val="006E6840"/>
    <w:rsid w:val="006E6D74"/>
    <w:rsid w:val="006F03C7"/>
    <w:rsid w:val="006F0BB8"/>
    <w:rsid w:val="006F1807"/>
    <w:rsid w:val="006F198E"/>
    <w:rsid w:val="006F30A1"/>
    <w:rsid w:val="006F38AE"/>
    <w:rsid w:val="006F396A"/>
    <w:rsid w:val="006F39FE"/>
    <w:rsid w:val="006F3CBD"/>
    <w:rsid w:val="006F3D5C"/>
    <w:rsid w:val="006F3E7B"/>
    <w:rsid w:val="006F3EDC"/>
    <w:rsid w:val="006F5EC8"/>
    <w:rsid w:val="006F68C6"/>
    <w:rsid w:val="006F7165"/>
    <w:rsid w:val="006F743A"/>
    <w:rsid w:val="00700312"/>
    <w:rsid w:val="00700F86"/>
    <w:rsid w:val="0070173A"/>
    <w:rsid w:val="00701B03"/>
    <w:rsid w:val="0070293E"/>
    <w:rsid w:val="007029B4"/>
    <w:rsid w:val="007036C4"/>
    <w:rsid w:val="00703918"/>
    <w:rsid w:val="00703D54"/>
    <w:rsid w:val="00704271"/>
    <w:rsid w:val="007044BE"/>
    <w:rsid w:val="00704BEE"/>
    <w:rsid w:val="00704E73"/>
    <w:rsid w:val="00705635"/>
    <w:rsid w:val="00705D4D"/>
    <w:rsid w:val="00705DB4"/>
    <w:rsid w:val="007068D5"/>
    <w:rsid w:val="00706CB4"/>
    <w:rsid w:val="0070707B"/>
    <w:rsid w:val="007075D0"/>
    <w:rsid w:val="0070798C"/>
    <w:rsid w:val="00707C5B"/>
    <w:rsid w:val="00707F03"/>
    <w:rsid w:val="007114A0"/>
    <w:rsid w:val="00711552"/>
    <w:rsid w:val="0071244C"/>
    <w:rsid w:val="007133CF"/>
    <w:rsid w:val="00714035"/>
    <w:rsid w:val="00714A9E"/>
    <w:rsid w:val="0071532D"/>
    <w:rsid w:val="00715347"/>
    <w:rsid w:val="00715A5D"/>
    <w:rsid w:val="00716536"/>
    <w:rsid w:val="0071661A"/>
    <w:rsid w:val="007166A5"/>
    <w:rsid w:val="00716C56"/>
    <w:rsid w:val="00717D83"/>
    <w:rsid w:val="00717DE6"/>
    <w:rsid w:val="007209B8"/>
    <w:rsid w:val="00720BF0"/>
    <w:rsid w:val="00721236"/>
    <w:rsid w:val="007214AB"/>
    <w:rsid w:val="00721806"/>
    <w:rsid w:val="0072181C"/>
    <w:rsid w:val="00721B5D"/>
    <w:rsid w:val="007223A6"/>
    <w:rsid w:val="0072264B"/>
    <w:rsid w:val="0072270A"/>
    <w:rsid w:val="00722AB8"/>
    <w:rsid w:val="007235ED"/>
    <w:rsid w:val="00724B82"/>
    <w:rsid w:val="00724BDE"/>
    <w:rsid w:val="00725521"/>
    <w:rsid w:val="00725795"/>
    <w:rsid w:val="00726870"/>
    <w:rsid w:val="00726E29"/>
    <w:rsid w:val="007270DB"/>
    <w:rsid w:val="00727372"/>
    <w:rsid w:val="00730446"/>
    <w:rsid w:val="00730D14"/>
    <w:rsid w:val="00731EF9"/>
    <w:rsid w:val="00732EB1"/>
    <w:rsid w:val="00733D98"/>
    <w:rsid w:val="0073403D"/>
    <w:rsid w:val="007357F5"/>
    <w:rsid w:val="00735DCB"/>
    <w:rsid w:val="00736098"/>
    <w:rsid w:val="0073667A"/>
    <w:rsid w:val="00736B2B"/>
    <w:rsid w:val="00736BBA"/>
    <w:rsid w:val="0073733D"/>
    <w:rsid w:val="00737764"/>
    <w:rsid w:val="00737C9B"/>
    <w:rsid w:val="00737D4E"/>
    <w:rsid w:val="00737E93"/>
    <w:rsid w:val="007404AC"/>
    <w:rsid w:val="007405D3"/>
    <w:rsid w:val="00740DE1"/>
    <w:rsid w:val="007427E8"/>
    <w:rsid w:val="007428E4"/>
    <w:rsid w:val="0074293B"/>
    <w:rsid w:val="00742967"/>
    <w:rsid w:val="00742C95"/>
    <w:rsid w:val="00743267"/>
    <w:rsid w:val="00743787"/>
    <w:rsid w:val="007445FB"/>
    <w:rsid w:val="00744622"/>
    <w:rsid w:val="0074623E"/>
    <w:rsid w:val="00746295"/>
    <w:rsid w:val="007467C0"/>
    <w:rsid w:val="00746CEB"/>
    <w:rsid w:val="00747DB9"/>
    <w:rsid w:val="007506C2"/>
    <w:rsid w:val="00750BF8"/>
    <w:rsid w:val="00750E2E"/>
    <w:rsid w:val="00750ECE"/>
    <w:rsid w:val="00751821"/>
    <w:rsid w:val="00751F24"/>
    <w:rsid w:val="00751F9A"/>
    <w:rsid w:val="00752483"/>
    <w:rsid w:val="00752644"/>
    <w:rsid w:val="00752CAB"/>
    <w:rsid w:val="0075338C"/>
    <w:rsid w:val="00753C93"/>
    <w:rsid w:val="00754271"/>
    <w:rsid w:val="0075437A"/>
    <w:rsid w:val="007547D9"/>
    <w:rsid w:val="00754A4D"/>
    <w:rsid w:val="00755DE7"/>
    <w:rsid w:val="007608EF"/>
    <w:rsid w:val="00761224"/>
    <w:rsid w:val="00762112"/>
    <w:rsid w:val="007629E6"/>
    <w:rsid w:val="00762ABB"/>
    <w:rsid w:val="00762B3A"/>
    <w:rsid w:val="0076368D"/>
    <w:rsid w:val="00763C8E"/>
    <w:rsid w:val="00765550"/>
    <w:rsid w:val="00765609"/>
    <w:rsid w:val="00766199"/>
    <w:rsid w:val="007662AE"/>
    <w:rsid w:val="00767D47"/>
    <w:rsid w:val="0077026F"/>
    <w:rsid w:val="00770C52"/>
    <w:rsid w:val="007715E8"/>
    <w:rsid w:val="00771671"/>
    <w:rsid w:val="00772E9B"/>
    <w:rsid w:val="007739B2"/>
    <w:rsid w:val="00773AE3"/>
    <w:rsid w:val="00774402"/>
    <w:rsid w:val="00775905"/>
    <w:rsid w:val="007802D0"/>
    <w:rsid w:val="00780B41"/>
    <w:rsid w:val="00781EAE"/>
    <w:rsid w:val="0078234B"/>
    <w:rsid w:val="00782CA1"/>
    <w:rsid w:val="00782DAF"/>
    <w:rsid w:val="00782DC2"/>
    <w:rsid w:val="007841C2"/>
    <w:rsid w:val="0078447F"/>
    <w:rsid w:val="0078656E"/>
    <w:rsid w:val="007865A6"/>
    <w:rsid w:val="00787498"/>
    <w:rsid w:val="00787746"/>
    <w:rsid w:val="00787D11"/>
    <w:rsid w:val="00787F19"/>
    <w:rsid w:val="00790445"/>
    <w:rsid w:val="00790F8A"/>
    <w:rsid w:val="007910F3"/>
    <w:rsid w:val="00791122"/>
    <w:rsid w:val="007911C0"/>
    <w:rsid w:val="007912CB"/>
    <w:rsid w:val="00791DBB"/>
    <w:rsid w:val="00792431"/>
    <w:rsid w:val="007928F0"/>
    <w:rsid w:val="00792906"/>
    <w:rsid w:val="00792EF8"/>
    <w:rsid w:val="007931D9"/>
    <w:rsid w:val="0079339A"/>
    <w:rsid w:val="00794D4C"/>
    <w:rsid w:val="007952D6"/>
    <w:rsid w:val="007963D7"/>
    <w:rsid w:val="00796A8E"/>
    <w:rsid w:val="00796C71"/>
    <w:rsid w:val="007A0883"/>
    <w:rsid w:val="007A08F7"/>
    <w:rsid w:val="007A0D46"/>
    <w:rsid w:val="007A15C7"/>
    <w:rsid w:val="007A18A5"/>
    <w:rsid w:val="007A1CA7"/>
    <w:rsid w:val="007A1F9D"/>
    <w:rsid w:val="007A20C6"/>
    <w:rsid w:val="007A24E4"/>
    <w:rsid w:val="007A2EFC"/>
    <w:rsid w:val="007A3177"/>
    <w:rsid w:val="007A3354"/>
    <w:rsid w:val="007A367C"/>
    <w:rsid w:val="007A4243"/>
    <w:rsid w:val="007A435D"/>
    <w:rsid w:val="007A477D"/>
    <w:rsid w:val="007A49BF"/>
    <w:rsid w:val="007A5056"/>
    <w:rsid w:val="007A5737"/>
    <w:rsid w:val="007A6FD4"/>
    <w:rsid w:val="007A735F"/>
    <w:rsid w:val="007A7D3D"/>
    <w:rsid w:val="007B008B"/>
    <w:rsid w:val="007B03A3"/>
    <w:rsid w:val="007B0C64"/>
    <w:rsid w:val="007B0CD3"/>
    <w:rsid w:val="007B0E3C"/>
    <w:rsid w:val="007B14CB"/>
    <w:rsid w:val="007B28E6"/>
    <w:rsid w:val="007B3135"/>
    <w:rsid w:val="007B369F"/>
    <w:rsid w:val="007B3B07"/>
    <w:rsid w:val="007B4266"/>
    <w:rsid w:val="007B590C"/>
    <w:rsid w:val="007B5F49"/>
    <w:rsid w:val="007B7EB7"/>
    <w:rsid w:val="007C0A5C"/>
    <w:rsid w:val="007C1675"/>
    <w:rsid w:val="007C1B43"/>
    <w:rsid w:val="007C1DB0"/>
    <w:rsid w:val="007C2472"/>
    <w:rsid w:val="007C25AC"/>
    <w:rsid w:val="007C2BF4"/>
    <w:rsid w:val="007C2D0A"/>
    <w:rsid w:val="007C3596"/>
    <w:rsid w:val="007C35F9"/>
    <w:rsid w:val="007C4016"/>
    <w:rsid w:val="007C4065"/>
    <w:rsid w:val="007C4B9F"/>
    <w:rsid w:val="007C50FE"/>
    <w:rsid w:val="007C6045"/>
    <w:rsid w:val="007C63FC"/>
    <w:rsid w:val="007C67F8"/>
    <w:rsid w:val="007C74B4"/>
    <w:rsid w:val="007C74BD"/>
    <w:rsid w:val="007C7C6B"/>
    <w:rsid w:val="007D09CF"/>
    <w:rsid w:val="007D0CE2"/>
    <w:rsid w:val="007D0E54"/>
    <w:rsid w:val="007D1230"/>
    <w:rsid w:val="007D2A8F"/>
    <w:rsid w:val="007D2A9A"/>
    <w:rsid w:val="007D2B19"/>
    <w:rsid w:val="007D2C1D"/>
    <w:rsid w:val="007D3809"/>
    <w:rsid w:val="007D39F8"/>
    <w:rsid w:val="007D3C27"/>
    <w:rsid w:val="007D3F22"/>
    <w:rsid w:val="007D4052"/>
    <w:rsid w:val="007D44E9"/>
    <w:rsid w:val="007D68CC"/>
    <w:rsid w:val="007D70BF"/>
    <w:rsid w:val="007D7A7C"/>
    <w:rsid w:val="007E05F1"/>
    <w:rsid w:val="007E0AE7"/>
    <w:rsid w:val="007E0D7A"/>
    <w:rsid w:val="007E1168"/>
    <w:rsid w:val="007E233C"/>
    <w:rsid w:val="007E35DD"/>
    <w:rsid w:val="007E409F"/>
    <w:rsid w:val="007E44C8"/>
    <w:rsid w:val="007E4AC0"/>
    <w:rsid w:val="007E4AFF"/>
    <w:rsid w:val="007E5019"/>
    <w:rsid w:val="007E630C"/>
    <w:rsid w:val="007E6604"/>
    <w:rsid w:val="007E6C18"/>
    <w:rsid w:val="007E7DB8"/>
    <w:rsid w:val="007F037E"/>
    <w:rsid w:val="007F1EF3"/>
    <w:rsid w:val="007F3A84"/>
    <w:rsid w:val="007F3FCC"/>
    <w:rsid w:val="007F4CB6"/>
    <w:rsid w:val="007F5F3A"/>
    <w:rsid w:val="007F65FF"/>
    <w:rsid w:val="007F6B48"/>
    <w:rsid w:val="007F70E0"/>
    <w:rsid w:val="007F7C09"/>
    <w:rsid w:val="0080066D"/>
    <w:rsid w:val="00800790"/>
    <w:rsid w:val="008011C4"/>
    <w:rsid w:val="00801AC3"/>
    <w:rsid w:val="00801C95"/>
    <w:rsid w:val="0080211A"/>
    <w:rsid w:val="00802657"/>
    <w:rsid w:val="00802E0B"/>
    <w:rsid w:val="0080378E"/>
    <w:rsid w:val="008037A8"/>
    <w:rsid w:val="008039C9"/>
    <w:rsid w:val="0080503B"/>
    <w:rsid w:val="00805E35"/>
    <w:rsid w:val="008060D7"/>
    <w:rsid w:val="00806641"/>
    <w:rsid w:val="00807962"/>
    <w:rsid w:val="00807A31"/>
    <w:rsid w:val="00810A5E"/>
    <w:rsid w:val="00810D27"/>
    <w:rsid w:val="00811009"/>
    <w:rsid w:val="0081203D"/>
    <w:rsid w:val="00812ABF"/>
    <w:rsid w:val="00812E59"/>
    <w:rsid w:val="0081336C"/>
    <w:rsid w:val="00813613"/>
    <w:rsid w:val="00813C6E"/>
    <w:rsid w:val="0081416D"/>
    <w:rsid w:val="0081417B"/>
    <w:rsid w:val="0081418A"/>
    <w:rsid w:val="008141A5"/>
    <w:rsid w:val="008144B0"/>
    <w:rsid w:val="0081474A"/>
    <w:rsid w:val="00815CE4"/>
    <w:rsid w:val="00816988"/>
    <w:rsid w:val="0081753F"/>
    <w:rsid w:val="0081777E"/>
    <w:rsid w:val="00817A78"/>
    <w:rsid w:val="00817EFF"/>
    <w:rsid w:val="00820374"/>
    <w:rsid w:val="008211C0"/>
    <w:rsid w:val="00823821"/>
    <w:rsid w:val="00823FEA"/>
    <w:rsid w:val="0082479E"/>
    <w:rsid w:val="008247DE"/>
    <w:rsid w:val="00824AE7"/>
    <w:rsid w:val="008260E1"/>
    <w:rsid w:val="008265D4"/>
    <w:rsid w:val="00826C8C"/>
    <w:rsid w:val="008274E7"/>
    <w:rsid w:val="00827B21"/>
    <w:rsid w:val="00827B88"/>
    <w:rsid w:val="0083008A"/>
    <w:rsid w:val="00830AEE"/>
    <w:rsid w:val="00830D7E"/>
    <w:rsid w:val="0083143F"/>
    <w:rsid w:val="00831CD8"/>
    <w:rsid w:val="00831E6F"/>
    <w:rsid w:val="0083268F"/>
    <w:rsid w:val="00833576"/>
    <w:rsid w:val="00833CD1"/>
    <w:rsid w:val="00835A16"/>
    <w:rsid w:val="00835C71"/>
    <w:rsid w:val="008363B6"/>
    <w:rsid w:val="00836665"/>
    <w:rsid w:val="00836847"/>
    <w:rsid w:val="00837174"/>
    <w:rsid w:val="00837430"/>
    <w:rsid w:val="008405EF"/>
    <w:rsid w:val="00840B0E"/>
    <w:rsid w:val="00841BB9"/>
    <w:rsid w:val="00841E08"/>
    <w:rsid w:val="008422AC"/>
    <w:rsid w:val="008427C8"/>
    <w:rsid w:val="00842B32"/>
    <w:rsid w:val="00843C11"/>
    <w:rsid w:val="00844328"/>
    <w:rsid w:val="008450AA"/>
    <w:rsid w:val="0084513E"/>
    <w:rsid w:val="00845B83"/>
    <w:rsid w:val="00845BD0"/>
    <w:rsid w:val="00845D7F"/>
    <w:rsid w:val="008469EB"/>
    <w:rsid w:val="00846E10"/>
    <w:rsid w:val="00847743"/>
    <w:rsid w:val="008479C9"/>
    <w:rsid w:val="00847C55"/>
    <w:rsid w:val="00847EDD"/>
    <w:rsid w:val="00847EF9"/>
    <w:rsid w:val="00850D3C"/>
    <w:rsid w:val="0085108C"/>
    <w:rsid w:val="0085195C"/>
    <w:rsid w:val="00851D85"/>
    <w:rsid w:val="00852413"/>
    <w:rsid w:val="00853052"/>
    <w:rsid w:val="00853510"/>
    <w:rsid w:val="008539CD"/>
    <w:rsid w:val="008543FE"/>
    <w:rsid w:val="00854F0A"/>
    <w:rsid w:val="008552E5"/>
    <w:rsid w:val="00855A5D"/>
    <w:rsid w:val="00855D8A"/>
    <w:rsid w:val="00855E67"/>
    <w:rsid w:val="00855FFE"/>
    <w:rsid w:val="00857848"/>
    <w:rsid w:val="00857AB8"/>
    <w:rsid w:val="00860BB2"/>
    <w:rsid w:val="00861169"/>
    <w:rsid w:val="00861A4D"/>
    <w:rsid w:val="00862A20"/>
    <w:rsid w:val="008633D8"/>
    <w:rsid w:val="0086349C"/>
    <w:rsid w:val="008639AC"/>
    <w:rsid w:val="00864613"/>
    <w:rsid w:val="00864ADB"/>
    <w:rsid w:val="00864CD0"/>
    <w:rsid w:val="00864ED8"/>
    <w:rsid w:val="00864FD9"/>
    <w:rsid w:val="00866533"/>
    <w:rsid w:val="0086662E"/>
    <w:rsid w:val="00866814"/>
    <w:rsid w:val="00866817"/>
    <w:rsid w:val="00866C22"/>
    <w:rsid w:val="00866EEC"/>
    <w:rsid w:val="00867289"/>
    <w:rsid w:val="00867F06"/>
    <w:rsid w:val="008718CD"/>
    <w:rsid w:val="00871CBD"/>
    <w:rsid w:val="008725FD"/>
    <w:rsid w:val="0087264C"/>
    <w:rsid w:val="0087280A"/>
    <w:rsid w:val="00872C44"/>
    <w:rsid w:val="00873229"/>
    <w:rsid w:val="00873E6D"/>
    <w:rsid w:val="0087481E"/>
    <w:rsid w:val="00874D0D"/>
    <w:rsid w:val="00875083"/>
    <w:rsid w:val="00875209"/>
    <w:rsid w:val="00875372"/>
    <w:rsid w:val="0087546F"/>
    <w:rsid w:val="0087596D"/>
    <w:rsid w:val="00875F86"/>
    <w:rsid w:val="00876A22"/>
    <w:rsid w:val="00877021"/>
    <w:rsid w:val="008777A8"/>
    <w:rsid w:val="0088040E"/>
    <w:rsid w:val="008807A6"/>
    <w:rsid w:val="0088093D"/>
    <w:rsid w:val="00880A24"/>
    <w:rsid w:val="0088133A"/>
    <w:rsid w:val="008819A7"/>
    <w:rsid w:val="00882968"/>
    <w:rsid w:val="00882BBA"/>
    <w:rsid w:val="008834D9"/>
    <w:rsid w:val="00884882"/>
    <w:rsid w:val="008848CE"/>
    <w:rsid w:val="00884CDA"/>
    <w:rsid w:val="00884DB6"/>
    <w:rsid w:val="00885A8E"/>
    <w:rsid w:val="00885AB3"/>
    <w:rsid w:val="00885C7B"/>
    <w:rsid w:val="00885EE6"/>
    <w:rsid w:val="00886503"/>
    <w:rsid w:val="00886A1E"/>
    <w:rsid w:val="00886F12"/>
    <w:rsid w:val="008871BB"/>
    <w:rsid w:val="00887359"/>
    <w:rsid w:val="008874E1"/>
    <w:rsid w:val="008875C1"/>
    <w:rsid w:val="00887CB4"/>
    <w:rsid w:val="00887D3C"/>
    <w:rsid w:val="00887E14"/>
    <w:rsid w:val="00890748"/>
    <w:rsid w:val="00890D3B"/>
    <w:rsid w:val="00890EA0"/>
    <w:rsid w:val="00891393"/>
    <w:rsid w:val="00891D9E"/>
    <w:rsid w:val="00891FEF"/>
    <w:rsid w:val="00892718"/>
    <w:rsid w:val="008935CE"/>
    <w:rsid w:val="00893D22"/>
    <w:rsid w:val="008942B4"/>
    <w:rsid w:val="00894329"/>
    <w:rsid w:val="00894A73"/>
    <w:rsid w:val="008959A0"/>
    <w:rsid w:val="008964CA"/>
    <w:rsid w:val="00896FD0"/>
    <w:rsid w:val="00897F54"/>
    <w:rsid w:val="008A097E"/>
    <w:rsid w:val="008A0CAE"/>
    <w:rsid w:val="008A168D"/>
    <w:rsid w:val="008A1BB0"/>
    <w:rsid w:val="008A2221"/>
    <w:rsid w:val="008A22D4"/>
    <w:rsid w:val="008A29DA"/>
    <w:rsid w:val="008A3563"/>
    <w:rsid w:val="008A35A8"/>
    <w:rsid w:val="008A3798"/>
    <w:rsid w:val="008A3DA2"/>
    <w:rsid w:val="008A4EC4"/>
    <w:rsid w:val="008A578A"/>
    <w:rsid w:val="008A5989"/>
    <w:rsid w:val="008A59B0"/>
    <w:rsid w:val="008A5DC1"/>
    <w:rsid w:val="008A658B"/>
    <w:rsid w:val="008A65A9"/>
    <w:rsid w:val="008A6D6F"/>
    <w:rsid w:val="008A75DA"/>
    <w:rsid w:val="008A7CA8"/>
    <w:rsid w:val="008B151F"/>
    <w:rsid w:val="008B191D"/>
    <w:rsid w:val="008B23FA"/>
    <w:rsid w:val="008B271E"/>
    <w:rsid w:val="008B27C8"/>
    <w:rsid w:val="008B3AE3"/>
    <w:rsid w:val="008B43E8"/>
    <w:rsid w:val="008B450F"/>
    <w:rsid w:val="008B4722"/>
    <w:rsid w:val="008B506B"/>
    <w:rsid w:val="008B6219"/>
    <w:rsid w:val="008B668C"/>
    <w:rsid w:val="008B66C3"/>
    <w:rsid w:val="008B675C"/>
    <w:rsid w:val="008B6A75"/>
    <w:rsid w:val="008B6ECD"/>
    <w:rsid w:val="008B705F"/>
    <w:rsid w:val="008B79C5"/>
    <w:rsid w:val="008B7AA9"/>
    <w:rsid w:val="008C0239"/>
    <w:rsid w:val="008C0769"/>
    <w:rsid w:val="008C1F6B"/>
    <w:rsid w:val="008C2300"/>
    <w:rsid w:val="008C2888"/>
    <w:rsid w:val="008C2D16"/>
    <w:rsid w:val="008C3072"/>
    <w:rsid w:val="008C371E"/>
    <w:rsid w:val="008C4140"/>
    <w:rsid w:val="008C48B9"/>
    <w:rsid w:val="008C4C15"/>
    <w:rsid w:val="008C50BC"/>
    <w:rsid w:val="008C579F"/>
    <w:rsid w:val="008C5C26"/>
    <w:rsid w:val="008C631E"/>
    <w:rsid w:val="008C66DC"/>
    <w:rsid w:val="008C6CC3"/>
    <w:rsid w:val="008C6F38"/>
    <w:rsid w:val="008C743C"/>
    <w:rsid w:val="008D0F33"/>
    <w:rsid w:val="008D11AD"/>
    <w:rsid w:val="008D156F"/>
    <w:rsid w:val="008D15B9"/>
    <w:rsid w:val="008D161C"/>
    <w:rsid w:val="008D1ED4"/>
    <w:rsid w:val="008D2EDE"/>
    <w:rsid w:val="008D3A19"/>
    <w:rsid w:val="008D56C3"/>
    <w:rsid w:val="008D5CF2"/>
    <w:rsid w:val="008D5EB1"/>
    <w:rsid w:val="008D61F3"/>
    <w:rsid w:val="008D6609"/>
    <w:rsid w:val="008D670B"/>
    <w:rsid w:val="008D682C"/>
    <w:rsid w:val="008D6C9D"/>
    <w:rsid w:val="008D6EE5"/>
    <w:rsid w:val="008D7082"/>
    <w:rsid w:val="008D70F5"/>
    <w:rsid w:val="008D7C56"/>
    <w:rsid w:val="008D7EBF"/>
    <w:rsid w:val="008D7FE0"/>
    <w:rsid w:val="008E014A"/>
    <w:rsid w:val="008E136A"/>
    <w:rsid w:val="008E1F2D"/>
    <w:rsid w:val="008E2880"/>
    <w:rsid w:val="008E3416"/>
    <w:rsid w:val="008E34C2"/>
    <w:rsid w:val="008E4B29"/>
    <w:rsid w:val="008E524B"/>
    <w:rsid w:val="008E561D"/>
    <w:rsid w:val="008E6430"/>
    <w:rsid w:val="008E6A83"/>
    <w:rsid w:val="008E7219"/>
    <w:rsid w:val="008E72CB"/>
    <w:rsid w:val="008F0EB6"/>
    <w:rsid w:val="008F176C"/>
    <w:rsid w:val="008F1951"/>
    <w:rsid w:val="008F24ED"/>
    <w:rsid w:val="008F3348"/>
    <w:rsid w:val="008F35D0"/>
    <w:rsid w:val="008F46CF"/>
    <w:rsid w:val="008F503C"/>
    <w:rsid w:val="008F51B5"/>
    <w:rsid w:val="008F5811"/>
    <w:rsid w:val="008F5D8C"/>
    <w:rsid w:val="008F64EC"/>
    <w:rsid w:val="008F65FE"/>
    <w:rsid w:val="008F6E84"/>
    <w:rsid w:val="008F7375"/>
    <w:rsid w:val="008F7A8F"/>
    <w:rsid w:val="008F7CB6"/>
    <w:rsid w:val="00901FBB"/>
    <w:rsid w:val="0090255B"/>
    <w:rsid w:val="00902BAE"/>
    <w:rsid w:val="0090358E"/>
    <w:rsid w:val="00903DEE"/>
    <w:rsid w:val="00904C43"/>
    <w:rsid w:val="00904CAC"/>
    <w:rsid w:val="009051A8"/>
    <w:rsid w:val="00905601"/>
    <w:rsid w:val="00905DD0"/>
    <w:rsid w:val="0090604F"/>
    <w:rsid w:val="00906164"/>
    <w:rsid w:val="009061CC"/>
    <w:rsid w:val="009069E2"/>
    <w:rsid w:val="0090747A"/>
    <w:rsid w:val="009077B3"/>
    <w:rsid w:val="00907C66"/>
    <w:rsid w:val="00907E3A"/>
    <w:rsid w:val="00910900"/>
    <w:rsid w:val="0091091F"/>
    <w:rsid w:val="00911980"/>
    <w:rsid w:val="009120C4"/>
    <w:rsid w:val="0091211F"/>
    <w:rsid w:val="00912218"/>
    <w:rsid w:val="009122D5"/>
    <w:rsid w:val="00912BE2"/>
    <w:rsid w:val="00912C09"/>
    <w:rsid w:val="00912D3D"/>
    <w:rsid w:val="00915049"/>
    <w:rsid w:val="00915099"/>
    <w:rsid w:val="00915969"/>
    <w:rsid w:val="00915F96"/>
    <w:rsid w:val="009160F2"/>
    <w:rsid w:val="00916676"/>
    <w:rsid w:val="00916C9B"/>
    <w:rsid w:val="009207AE"/>
    <w:rsid w:val="00920973"/>
    <w:rsid w:val="00920DE4"/>
    <w:rsid w:val="00920E27"/>
    <w:rsid w:val="00920FB7"/>
    <w:rsid w:val="0092130E"/>
    <w:rsid w:val="009213E3"/>
    <w:rsid w:val="0092363E"/>
    <w:rsid w:val="00923B3A"/>
    <w:rsid w:val="00923C7E"/>
    <w:rsid w:val="009242B8"/>
    <w:rsid w:val="0092480A"/>
    <w:rsid w:val="00924A37"/>
    <w:rsid w:val="00924DFD"/>
    <w:rsid w:val="00925A9E"/>
    <w:rsid w:val="0092620F"/>
    <w:rsid w:val="0092654E"/>
    <w:rsid w:val="0093016A"/>
    <w:rsid w:val="009306E6"/>
    <w:rsid w:val="00930BBE"/>
    <w:rsid w:val="00931775"/>
    <w:rsid w:val="009317C0"/>
    <w:rsid w:val="00931FFC"/>
    <w:rsid w:val="009320CF"/>
    <w:rsid w:val="009323B3"/>
    <w:rsid w:val="0093293B"/>
    <w:rsid w:val="00933FD1"/>
    <w:rsid w:val="00934105"/>
    <w:rsid w:val="0093419E"/>
    <w:rsid w:val="009342A4"/>
    <w:rsid w:val="00934AB1"/>
    <w:rsid w:val="00935353"/>
    <w:rsid w:val="009359DC"/>
    <w:rsid w:val="00935D03"/>
    <w:rsid w:val="009372A2"/>
    <w:rsid w:val="009377A9"/>
    <w:rsid w:val="009378DB"/>
    <w:rsid w:val="00937DF7"/>
    <w:rsid w:val="00937F7C"/>
    <w:rsid w:val="00940080"/>
    <w:rsid w:val="00940478"/>
    <w:rsid w:val="00940A93"/>
    <w:rsid w:val="009414B7"/>
    <w:rsid w:val="00942A2E"/>
    <w:rsid w:val="00942EB6"/>
    <w:rsid w:val="009430F7"/>
    <w:rsid w:val="00943C90"/>
    <w:rsid w:val="0094497C"/>
    <w:rsid w:val="009453FF"/>
    <w:rsid w:val="0094635A"/>
    <w:rsid w:val="00946551"/>
    <w:rsid w:val="00946BC5"/>
    <w:rsid w:val="00946F1A"/>
    <w:rsid w:val="009473C5"/>
    <w:rsid w:val="0094745C"/>
    <w:rsid w:val="009476AB"/>
    <w:rsid w:val="009504D2"/>
    <w:rsid w:val="0095110D"/>
    <w:rsid w:val="009514D5"/>
    <w:rsid w:val="00951989"/>
    <w:rsid w:val="00951C79"/>
    <w:rsid w:val="009521F1"/>
    <w:rsid w:val="00953116"/>
    <w:rsid w:val="009532E4"/>
    <w:rsid w:val="00954D65"/>
    <w:rsid w:val="00954F26"/>
    <w:rsid w:val="00956687"/>
    <w:rsid w:val="00956B46"/>
    <w:rsid w:val="00957924"/>
    <w:rsid w:val="00957F05"/>
    <w:rsid w:val="00957F60"/>
    <w:rsid w:val="00960843"/>
    <w:rsid w:val="009608FB"/>
    <w:rsid w:val="00960B33"/>
    <w:rsid w:val="0096196C"/>
    <w:rsid w:val="00962499"/>
    <w:rsid w:val="00962609"/>
    <w:rsid w:val="00962F6B"/>
    <w:rsid w:val="0096317B"/>
    <w:rsid w:val="009636D8"/>
    <w:rsid w:val="00964432"/>
    <w:rsid w:val="00965505"/>
    <w:rsid w:val="00966141"/>
    <w:rsid w:val="00966D16"/>
    <w:rsid w:val="00966DCC"/>
    <w:rsid w:val="00967275"/>
    <w:rsid w:val="009675C7"/>
    <w:rsid w:val="009675CF"/>
    <w:rsid w:val="00967620"/>
    <w:rsid w:val="00967CB9"/>
    <w:rsid w:val="0097098C"/>
    <w:rsid w:val="00970D52"/>
    <w:rsid w:val="009712A6"/>
    <w:rsid w:val="0097174E"/>
    <w:rsid w:val="009718CE"/>
    <w:rsid w:val="00971994"/>
    <w:rsid w:val="00971C33"/>
    <w:rsid w:val="00972A47"/>
    <w:rsid w:val="00972A59"/>
    <w:rsid w:val="0097325D"/>
    <w:rsid w:val="0097354A"/>
    <w:rsid w:val="009745DC"/>
    <w:rsid w:val="009753BF"/>
    <w:rsid w:val="00976F1A"/>
    <w:rsid w:val="009808BD"/>
    <w:rsid w:val="00980990"/>
    <w:rsid w:val="0098249C"/>
    <w:rsid w:val="009834D4"/>
    <w:rsid w:val="009837BA"/>
    <w:rsid w:val="009837C5"/>
    <w:rsid w:val="0098381C"/>
    <w:rsid w:val="009846C9"/>
    <w:rsid w:val="00984E39"/>
    <w:rsid w:val="009852B3"/>
    <w:rsid w:val="00985BDE"/>
    <w:rsid w:val="00986368"/>
    <w:rsid w:val="00986491"/>
    <w:rsid w:val="009868C8"/>
    <w:rsid w:val="0099012C"/>
    <w:rsid w:val="0099143E"/>
    <w:rsid w:val="009934D1"/>
    <w:rsid w:val="00993D66"/>
    <w:rsid w:val="00994D34"/>
    <w:rsid w:val="00995122"/>
    <w:rsid w:val="009958AD"/>
    <w:rsid w:val="009961F0"/>
    <w:rsid w:val="009964E4"/>
    <w:rsid w:val="00997B0D"/>
    <w:rsid w:val="009A0FC5"/>
    <w:rsid w:val="009A19EA"/>
    <w:rsid w:val="009A21C3"/>
    <w:rsid w:val="009A25E3"/>
    <w:rsid w:val="009A3A3D"/>
    <w:rsid w:val="009A4542"/>
    <w:rsid w:val="009A4B8A"/>
    <w:rsid w:val="009A4EA9"/>
    <w:rsid w:val="009A5105"/>
    <w:rsid w:val="009A5C40"/>
    <w:rsid w:val="009A5DCB"/>
    <w:rsid w:val="009A5E33"/>
    <w:rsid w:val="009A66BB"/>
    <w:rsid w:val="009A7035"/>
    <w:rsid w:val="009A7049"/>
    <w:rsid w:val="009A7C90"/>
    <w:rsid w:val="009B158E"/>
    <w:rsid w:val="009B18DC"/>
    <w:rsid w:val="009B1E87"/>
    <w:rsid w:val="009B2681"/>
    <w:rsid w:val="009B3D4B"/>
    <w:rsid w:val="009B40EA"/>
    <w:rsid w:val="009B587E"/>
    <w:rsid w:val="009B5970"/>
    <w:rsid w:val="009B5CDB"/>
    <w:rsid w:val="009B63F1"/>
    <w:rsid w:val="009B687E"/>
    <w:rsid w:val="009B7E3D"/>
    <w:rsid w:val="009B7F80"/>
    <w:rsid w:val="009C02AF"/>
    <w:rsid w:val="009C0C6C"/>
    <w:rsid w:val="009C0F28"/>
    <w:rsid w:val="009C0F76"/>
    <w:rsid w:val="009C1694"/>
    <w:rsid w:val="009C284F"/>
    <w:rsid w:val="009C29A3"/>
    <w:rsid w:val="009C3384"/>
    <w:rsid w:val="009C378B"/>
    <w:rsid w:val="009C37ED"/>
    <w:rsid w:val="009C4FE0"/>
    <w:rsid w:val="009C56E8"/>
    <w:rsid w:val="009C637F"/>
    <w:rsid w:val="009C6FB1"/>
    <w:rsid w:val="009C7600"/>
    <w:rsid w:val="009C7664"/>
    <w:rsid w:val="009C7C48"/>
    <w:rsid w:val="009D05A4"/>
    <w:rsid w:val="009D05B4"/>
    <w:rsid w:val="009D1A0C"/>
    <w:rsid w:val="009D1D69"/>
    <w:rsid w:val="009D2521"/>
    <w:rsid w:val="009D28B5"/>
    <w:rsid w:val="009D2AA7"/>
    <w:rsid w:val="009D2D5B"/>
    <w:rsid w:val="009D2EF3"/>
    <w:rsid w:val="009D30AE"/>
    <w:rsid w:val="009D3B10"/>
    <w:rsid w:val="009D44A5"/>
    <w:rsid w:val="009D4831"/>
    <w:rsid w:val="009D4851"/>
    <w:rsid w:val="009D4AC3"/>
    <w:rsid w:val="009D5194"/>
    <w:rsid w:val="009D51EE"/>
    <w:rsid w:val="009D5565"/>
    <w:rsid w:val="009D6E58"/>
    <w:rsid w:val="009D7659"/>
    <w:rsid w:val="009D7E1C"/>
    <w:rsid w:val="009D7EEC"/>
    <w:rsid w:val="009E0741"/>
    <w:rsid w:val="009E17E4"/>
    <w:rsid w:val="009E210E"/>
    <w:rsid w:val="009E2A32"/>
    <w:rsid w:val="009E2D4A"/>
    <w:rsid w:val="009E3E3A"/>
    <w:rsid w:val="009E3EB4"/>
    <w:rsid w:val="009E56AD"/>
    <w:rsid w:val="009E5E7C"/>
    <w:rsid w:val="009E6C93"/>
    <w:rsid w:val="009E6FDA"/>
    <w:rsid w:val="009E736B"/>
    <w:rsid w:val="009E783D"/>
    <w:rsid w:val="009E7E68"/>
    <w:rsid w:val="009F0039"/>
    <w:rsid w:val="009F0181"/>
    <w:rsid w:val="009F0CE8"/>
    <w:rsid w:val="009F0EB3"/>
    <w:rsid w:val="009F11AA"/>
    <w:rsid w:val="009F1231"/>
    <w:rsid w:val="009F184F"/>
    <w:rsid w:val="009F1DEE"/>
    <w:rsid w:val="009F2252"/>
    <w:rsid w:val="009F25CA"/>
    <w:rsid w:val="009F27C8"/>
    <w:rsid w:val="009F2B57"/>
    <w:rsid w:val="009F356B"/>
    <w:rsid w:val="009F4D56"/>
    <w:rsid w:val="009F53F8"/>
    <w:rsid w:val="009F674C"/>
    <w:rsid w:val="009F68B4"/>
    <w:rsid w:val="009F7E88"/>
    <w:rsid w:val="00A001C5"/>
    <w:rsid w:val="00A0105E"/>
    <w:rsid w:val="00A0175C"/>
    <w:rsid w:val="00A01A8C"/>
    <w:rsid w:val="00A01DD2"/>
    <w:rsid w:val="00A03192"/>
    <w:rsid w:val="00A039CE"/>
    <w:rsid w:val="00A03E98"/>
    <w:rsid w:val="00A0468B"/>
    <w:rsid w:val="00A04B00"/>
    <w:rsid w:val="00A05490"/>
    <w:rsid w:val="00A057CD"/>
    <w:rsid w:val="00A06696"/>
    <w:rsid w:val="00A06A00"/>
    <w:rsid w:val="00A0714B"/>
    <w:rsid w:val="00A075EF"/>
    <w:rsid w:val="00A10690"/>
    <w:rsid w:val="00A10CA8"/>
    <w:rsid w:val="00A115F5"/>
    <w:rsid w:val="00A11C43"/>
    <w:rsid w:val="00A11E7B"/>
    <w:rsid w:val="00A12D21"/>
    <w:rsid w:val="00A12EF9"/>
    <w:rsid w:val="00A1383F"/>
    <w:rsid w:val="00A14086"/>
    <w:rsid w:val="00A1417A"/>
    <w:rsid w:val="00A14B13"/>
    <w:rsid w:val="00A15C38"/>
    <w:rsid w:val="00A15EAA"/>
    <w:rsid w:val="00A1649F"/>
    <w:rsid w:val="00A17B9D"/>
    <w:rsid w:val="00A202C0"/>
    <w:rsid w:val="00A203F8"/>
    <w:rsid w:val="00A2041E"/>
    <w:rsid w:val="00A20E33"/>
    <w:rsid w:val="00A21130"/>
    <w:rsid w:val="00A22776"/>
    <w:rsid w:val="00A22974"/>
    <w:rsid w:val="00A22CB1"/>
    <w:rsid w:val="00A23043"/>
    <w:rsid w:val="00A23918"/>
    <w:rsid w:val="00A242E8"/>
    <w:rsid w:val="00A246BD"/>
    <w:rsid w:val="00A248C2"/>
    <w:rsid w:val="00A24C95"/>
    <w:rsid w:val="00A25F94"/>
    <w:rsid w:val="00A262F7"/>
    <w:rsid w:val="00A263B5"/>
    <w:rsid w:val="00A26413"/>
    <w:rsid w:val="00A269F7"/>
    <w:rsid w:val="00A26C89"/>
    <w:rsid w:val="00A2759C"/>
    <w:rsid w:val="00A27696"/>
    <w:rsid w:val="00A27BE6"/>
    <w:rsid w:val="00A27DA3"/>
    <w:rsid w:val="00A30514"/>
    <w:rsid w:val="00A31218"/>
    <w:rsid w:val="00A31CE9"/>
    <w:rsid w:val="00A324AF"/>
    <w:rsid w:val="00A326D1"/>
    <w:rsid w:val="00A32A4E"/>
    <w:rsid w:val="00A3303E"/>
    <w:rsid w:val="00A332DD"/>
    <w:rsid w:val="00A33A63"/>
    <w:rsid w:val="00A33B70"/>
    <w:rsid w:val="00A342D9"/>
    <w:rsid w:val="00A346A0"/>
    <w:rsid w:val="00A34859"/>
    <w:rsid w:val="00A34C9A"/>
    <w:rsid w:val="00A34D3C"/>
    <w:rsid w:val="00A3543B"/>
    <w:rsid w:val="00A35719"/>
    <w:rsid w:val="00A35750"/>
    <w:rsid w:val="00A35860"/>
    <w:rsid w:val="00A36B75"/>
    <w:rsid w:val="00A37A20"/>
    <w:rsid w:val="00A40516"/>
    <w:rsid w:val="00A40DFB"/>
    <w:rsid w:val="00A40E5B"/>
    <w:rsid w:val="00A40EFE"/>
    <w:rsid w:val="00A41663"/>
    <w:rsid w:val="00A417E3"/>
    <w:rsid w:val="00A4297C"/>
    <w:rsid w:val="00A437A5"/>
    <w:rsid w:val="00A4460B"/>
    <w:rsid w:val="00A44BFA"/>
    <w:rsid w:val="00A459F8"/>
    <w:rsid w:val="00A46964"/>
    <w:rsid w:val="00A4725D"/>
    <w:rsid w:val="00A47F73"/>
    <w:rsid w:val="00A50580"/>
    <w:rsid w:val="00A50A07"/>
    <w:rsid w:val="00A50AE6"/>
    <w:rsid w:val="00A51842"/>
    <w:rsid w:val="00A51EFB"/>
    <w:rsid w:val="00A527A9"/>
    <w:rsid w:val="00A542C8"/>
    <w:rsid w:val="00A543A1"/>
    <w:rsid w:val="00A54829"/>
    <w:rsid w:val="00A55639"/>
    <w:rsid w:val="00A55DEC"/>
    <w:rsid w:val="00A55E58"/>
    <w:rsid w:val="00A56147"/>
    <w:rsid w:val="00A565A0"/>
    <w:rsid w:val="00A56B03"/>
    <w:rsid w:val="00A61818"/>
    <w:rsid w:val="00A62693"/>
    <w:rsid w:val="00A62C42"/>
    <w:rsid w:val="00A65285"/>
    <w:rsid w:val="00A65435"/>
    <w:rsid w:val="00A66A97"/>
    <w:rsid w:val="00A678FC"/>
    <w:rsid w:val="00A67D92"/>
    <w:rsid w:val="00A709FE"/>
    <w:rsid w:val="00A71E61"/>
    <w:rsid w:val="00A721DF"/>
    <w:rsid w:val="00A72F6D"/>
    <w:rsid w:val="00A73000"/>
    <w:rsid w:val="00A740C5"/>
    <w:rsid w:val="00A74800"/>
    <w:rsid w:val="00A760C6"/>
    <w:rsid w:val="00A806B3"/>
    <w:rsid w:val="00A80790"/>
    <w:rsid w:val="00A80CA0"/>
    <w:rsid w:val="00A82391"/>
    <w:rsid w:val="00A823A9"/>
    <w:rsid w:val="00A824E6"/>
    <w:rsid w:val="00A835EF"/>
    <w:rsid w:val="00A83A40"/>
    <w:rsid w:val="00A83F53"/>
    <w:rsid w:val="00A848D3"/>
    <w:rsid w:val="00A8511C"/>
    <w:rsid w:val="00A86248"/>
    <w:rsid w:val="00A86CDD"/>
    <w:rsid w:val="00A900B9"/>
    <w:rsid w:val="00A90D08"/>
    <w:rsid w:val="00A910C9"/>
    <w:rsid w:val="00A910CC"/>
    <w:rsid w:val="00A91569"/>
    <w:rsid w:val="00A92789"/>
    <w:rsid w:val="00A92B56"/>
    <w:rsid w:val="00A94A29"/>
    <w:rsid w:val="00A94FB6"/>
    <w:rsid w:val="00A965C2"/>
    <w:rsid w:val="00A965EE"/>
    <w:rsid w:val="00A96691"/>
    <w:rsid w:val="00A96F40"/>
    <w:rsid w:val="00A97B03"/>
    <w:rsid w:val="00A97C04"/>
    <w:rsid w:val="00A97EC5"/>
    <w:rsid w:val="00AA0365"/>
    <w:rsid w:val="00AA04C0"/>
    <w:rsid w:val="00AA1C97"/>
    <w:rsid w:val="00AA1DD6"/>
    <w:rsid w:val="00AA2394"/>
    <w:rsid w:val="00AA2501"/>
    <w:rsid w:val="00AA26A1"/>
    <w:rsid w:val="00AA2D8C"/>
    <w:rsid w:val="00AA32A3"/>
    <w:rsid w:val="00AA373A"/>
    <w:rsid w:val="00AA3C8B"/>
    <w:rsid w:val="00AA3D2C"/>
    <w:rsid w:val="00AA433E"/>
    <w:rsid w:val="00AA4412"/>
    <w:rsid w:val="00AA4492"/>
    <w:rsid w:val="00AA4F0A"/>
    <w:rsid w:val="00AA5141"/>
    <w:rsid w:val="00AA55D1"/>
    <w:rsid w:val="00AA5694"/>
    <w:rsid w:val="00AA571E"/>
    <w:rsid w:val="00AA57B4"/>
    <w:rsid w:val="00AA63F5"/>
    <w:rsid w:val="00AA6BF8"/>
    <w:rsid w:val="00AA739C"/>
    <w:rsid w:val="00AA747F"/>
    <w:rsid w:val="00AA789D"/>
    <w:rsid w:val="00AB078B"/>
    <w:rsid w:val="00AB09B6"/>
    <w:rsid w:val="00AB0EAC"/>
    <w:rsid w:val="00AB12BC"/>
    <w:rsid w:val="00AB143D"/>
    <w:rsid w:val="00AB1618"/>
    <w:rsid w:val="00AB1D9A"/>
    <w:rsid w:val="00AB227A"/>
    <w:rsid w:val="00AB269A"/>
    <w:rsid w:val="00AB2E24"/>
    <w:rsid w:val="00AB2F7A"/>
    <w:rsid w:val="00AB3523"/>
    <w:rsid w:val="00AB398F"/>
    <w:rsid w:val="00AB3C6C"/>
    <w:rsid w:val="00AB4104"/>
    <w:rsid w:val="00AB479D"/>
    <w:rsid w:val="00AB4D0F"/>
    <w:rsid w:val="00AB5B14"/>
    <w:rsid w:val="00AB5C55"/>
    <w:rsid w:val="00AB660F"/>
    <w:rsid w:val="00AC0509"/>
    <w:rsid w:val="00AC094F"/>
    <w:rsid w:val="00AC09A9"/>
    <w:rsid w:val="00AC0E2C"/>
    <w:rsid w:val="00AC1126"/>
    <w:rsid w:val="00AC1365"/>
    <w:rsid w:val="00AC1626"/>
    <w:rsid w:val="00AC1C56"/>
    <w:rsid w:val="00AC1C80"/>
    <w:rsid w:val="00AC1DCB"/>
    <w:rsid w:val="00AC325A"/>
    <w:rsid w:val="00AC3814"/>
    <w:rsid w:val="00AC3DAB"/>
    <w:rsid w:val="00AC49C2"/>
    <w:rsid w:val="00AC4E61"/>
    <w:rsid w:val="00AC4EDB"/>
    <w:rsid w:val="00AC4F15"/>
    <w:rsid w:val="00AC4FD9"/>
    <w:rsid w:val="00AC5742"/>
    <w:rsid w:val="00AC5953"/>
    <w:rsid w:val="00AC595A"/>
    <w:rsid w:val="00AC5F6A"/>
    <w:rsid w:val="00AC6450"/>
    <w:rsid w:val="00AC69B5"/>
    <w:rsid w:val="00AC6AA9"/>
    <w:rsid w:val="00AC7A38"/>
    <w:rsid w:val="00AC7CC2"/>
    <w:rsid w:val="00AD03C8"/>
    <w:rsid w:val="00AD12A1"/>
    <w:rsid w:val="00AD2318"/>
    <w:rsid w:val="00AD25F3"/>
    <w:rsid w:val="00AD28DF"/>
    <w:rsid w:val="00AD2DE3"/>
    <w:rsid w:val="00AD2F20"/>
    <w:rsid w:val="00AD32D2"/>
    <w:rsid w:val="00AD41C2"/>
    <w:rsid w:val="00AD45E1"/>
    <w:rsid w:val="00AD4B92"/>
    <w:rsid w:val="00AD50EF"/>
    <w:rsid w:val="00AD61EB"/>
    <w:rsid w:val="00AD6F79"/>
    <w:rsid w:val="00AD7029"/>
    <w:rsid w:val="00AD7089"/>
    <w:rsid w:val="00AD7A65"/>
    <w:rsid w:val="00AD7D22"/>
    <w:rsid w:val="00AE0DB4"/>
    <w:rsid w:val="00AE1214"/>
    <w:rsid w:val="00AE13FD"/>
    <w:rsid w:val="00AE1401"/>
    <w:rsid w:val="00AE26FF"/>
    <w:rsid w:val="00AE298F"/>
    <w:rsid w:val="00AE2BA7"/>
    <w:rsid w:val="00AE315C"/>
    <w:rsid w:val="00AE3A0F"/>
    <w:rsid w:val="00AE3D4D"/>
    <w:rsid w:val="00AE3E3C"/>
    <w:rsid w:val="00AE457F"/>
    <w:rsid w:val="00AE4E9E"/>
    <w:rsid w:val="00AE57D1"/>
    <w:rsid w:val="00AE5A46"/>
    <w:rsid w:val="00AE6499"/>
    <w:rsid w:val="00AE77AD"/>
    <w:rsid w:val="00AE79D4"/>
    <w:rsid w:val="00AE7A0A"/>
    <w:rsid w:val="00AE7F64"/>
    <w:rsid w:val="00AF0645"/>
    <w:rsid w:val="00AF0661"/>
    <w:rsid w:val="00AF1293"/>
    <w:rsid w:val="00AF1C26"/>
    <w:rsid w:val="00AF1C98"/>
    <w:rsid w:val="00AF1EC2"/>
    <w:rsid w:val="00AF26C8"/>
    <w:rsid w:val="00AF332F"/>
    <w:rsid w:val="00AF34CA"/>
    <w:rsid w:val="00AF3C8B"/>
    <w:rsid w:val="00AF50DE"/>
    <w:rsid w:val="00AF5CFB"/>
    <w:rsid w:val="00AF5D2A"/>
    <w:rsid w:val="00AF75B7"/>
    <w:rsid w:val="00AF7A27"/>
    <w:rsid w:val="00AF7AC2"/>
    <w:rsid w:val="00B004F2"/>
    <w:rsid w:val="00B007AF"/>
    <w:rsid w:val="00B0107D"/>
    <w:rsid w:val="00B010E0"/>
    <w:rsid w:val="00B016F4"/>
    <w:rsid w:val="00B01742"/>
    <w:rsid w:val="00B01B55"/>
    <w:rsid w:val="00B02698"/>
    <w:rsid w:val="00B027C8"/>
    <w:rsid w:val="00B032C5"/>
    <w:rsid w:val="00B0388D"/>
    <w:rsid w:val="00B03EF8"/>
    <w:rsid w:val="00B0537B"/>
    <w:rsid w:val="00B056D6"/>
    <w:rsid w:val="00B05EBD"/>
    <w:rsid w:val="00B06D4C"/>
    <w:rsid w:val="00B06D69"/>
    <w:rsid w:val="00B1010A"/>
    <w:rsid w:val="00B110BE"/>
    <w:rsid w:val="00B112D6"/>
    <w:rsid w:val="00B112F3"/>
    <w:rsid w:val="00B11953"/>
    <w:rsid w:val="00B1258E"/>
    <w:rsid w:val="00B1331F"/>
    <w:rsid w:val="00B15452"/>
    <w:rsid w:val="00B1575A"/>
    <w:rsid w:val="00B15BEE"/>
    <w:rsid w:val="00B16278"/>
    <w:rsid w:val="00B16288"/>
    <w:rsid w:val="00B16471"/>
    <w:rsid w:val="00B16586"/>
    <w:rsid w:val="00B1674B"/>
    <w:rsid w:val="00B16E43"/>
    <w:rsid w:val="00B17217"/>
    <w:rsid w:val="00B20498"/>
    <w:rsid w:val="00B208AD"/>
    <w:rsid w:val="00B20E91"/>
    <w:rsid w:val="00B21348"/>
    <w:rsid w:val="00B2173D"/>
    <w:rsid w:val="00B21988"/>
    <w:rsid w:val="00B21D12"/>
    <w:rsid w:val="00B21DC7"/>
    <w:rsid w:val="00B23177"/>
    <w:rsid w:val="00B24A4D"/>
    <w:rsid w:val="00B25EA4"/>
    <w:rsid w:val="00B26286"/>
    <w:rsid w:val="00B276A5"/>
    <w:rsid w:val="00B278C0"/>
    <w:rsid w:val="00B30981"/>
    <w:rsid w:val="00B3114A"/>
    <w:rsid w:val="00B31773"/>
    <w:rsid w:val="00B323D0"/>
    <w:rsid w:val="00B32735"/>
    <w:rsid w:val="00B32A8F"/>
    <w:rsid w:val="00B33412"/>
    <w:rsid w:val="00B34697"/>
    <w:rsid w:val="00B34820"/>
    <w:rsid w:val="00B372BD"/>
    <w:rsid w:val="00B37643"/>
    <w:rsid w:val="00B379A5"/>
    <w:rsid w:val="00B37B2A"/>
    <w:rsid w:val="00B409CD"/>
    <w:rsid w:val="00B409F3"/>
    <w:rsid w:val="00B40F5B"/>
    <w:rsid w:val="00B41425"/>
    <w:rsid w:val="00B43BA6"/>
    <w:rsid w:val="00B43DC3"/>
    <w:rsid w:val="00B441FF"/>
    <w:rsid w:val="00B44284"/>
    <w:rsid w:val="00B44FFA"/>
    <w:rsid w:val="00B45637"/>
    <w:rsid w:val="00B47A19"/>
    <w:rsid w:val="00B508D0"/>
    <w:rsid w:val="00B53090"/>
    <w:rsid w:val="00B53260"/>
    <w:rsid w:val="00B54006"/>
    <w:rsid w:val="00B543DB"/>
    <w:rsid w:val="00B54A03"/>
    <w:rsid w:val="00B54C46"/>
    <w:rsid w:val="00B552D6"/>
    <w:rsid w:val="00B55645"/>
    <w:rsid w:val="00B55844"/>
    <w:rsid w:val="00B571E0"/>
    <w:rsid w:val="00B57495"/>
    <w:rsid w:val="00B57A8E"/>
    <w:rsid w:val="00B57C09"/>
    <w:rsid w:val="00B57E5D"/>
    <w:rsid w:val="00B6037F"/>
    <w:rsid w:val="00B610AF"/>
    <w:rsid w:val="00B6123A"/>
    <w:rsid w:val="00B61258"/>
    <w:rsid w:val="00B6295C"/>
    <w:rsid w:val="00B630C8"/>
    <w:rsid w:val="00B631DD"/>
    <w:rsid w:val="00B646A4"/>
    <w:rsid w:val="00B647BC"/>
    <w:rsid w:val="00B662C3"/>
    <w:rsid w:val="00B6658A"/>
    <w:rsid w:val="00B66953"/>
    <w:rsid w:val="00B670E4"/>
    <w:rsid w:val="00B67221"/>
    <w:rsid w:val="00B6762E"/>
    <w:rsid w:val="00B67AAF"/>
    <w:rsid w:val="00B700B0"/>
    <w:rsid w:val="00B70F6F"/>
    <w:rsid w:val="00B7116F"/>
    <w:rsid w:val="00B7117E"/>
    <w:rsid w:val="00B71661"/>
    <w:rsid w:val="00B71A97"/>
    <w:rsid w:val="00B724B2"/>
    <w:rsid w:val="00B73760"/>
    <w:rsid w:val="00B747F6"/>
    <w:rsid w:val="00B75258"/>
    <w:rsid w:val="00B754D5"/>
    <w:rsid w:val="00B75DC2"/>
    <w:rsid w:val="00B76923"/>
    <w:rsid w:val="00B77074"/>
    <w:rsid w:val="00B77608"/>
    <w:rsid w:val="00B7793C"/>
    <w:rsid w:val="00B80B35"/>
    <w:rsid w:val="00B80D91"/>
    <w:rsid w:val="00B80F05"/>
    <w:rsid w:val="00B81019"/>
    <w:rsid w:val="00B8161B"/>
    <w:rsid w:val="00B8176D"/>
    <w:rsid w:val="00B8200B"/>
    <w:rsid w:val="00B8267E"/>
    <w:rsid w:val="00B82B9C"/>
    <w:rsid w:val="00B82FE6"/>
    <w:rsid w:val="00B8305E"/>
    <w:rsid w:val="00B83348"/>
    <w:rsid w:val="00B83988"/>
    <w:rsid w:val="00B84EC1"/>
    <w:rsid w:val="00B85184"/>
    <w:rsid w:val="00B86316"/>
    <w:rsid w:val="00B8651A"/>
    <w:rsid w:val="00B86D79"/>
    <w:rsid w:val="00B8705B"/>
    <w:rsid w:val="00B879F2"/>
    <w:rsid w:val="00B87A41"/>
    <w:rsid w:val="00B90446"/>
    <w:rsid w:val="00B91545"/>
    <w:rsid w:val="00B9191A"/>
    <w:rsid w:val="00B91C86"/>
    <w:rsid w:val="00B92195"/>
    <w:rsid w:val="00B92222"/>
    <w:rsid w:val="00B931BB"/>
    <w:rsid w:val="00B93402"/>
    <w:rsid w:val="00B93A10"/>
    <w:rsid w:val="00B93E9B"/>
    <w:rsid w:val="00B95E58"/>
    <w:rsid w:val="00B963CE"/>
    <w:rsid w:val="00B9657E"/>
    <w:rsid w:val="00B97613"/>
    <w:rsid w:val="00B9761C"/>
    <w:rsid w:val="00B97912"/>
    <w:rsid w:val="00B97BA4"/>
    <w:rsid w:val="00BA0E0D"/>
    <w:rsid w:val="00BA14DC"/>
    <w:rsid w:val="00BA2200"/>
    <w:rsid w:val="00BA2B03"/>
    <w:rsid w:val="00BA2D4E"/>
    <w:rsid w:val="00BA2E81"/>
    <w:rsid w:val="00BA478B"/>
    <w:rsid w:val="00BA5F92"/>
    <w:rsid w:val="00BA7883"/>
    <w:rsid w:val="00BA7B02"/>
    <w:rsid w:val="00BB06FF"/>
    <w:rsid w:val="00BB0F7E"/>
    <w:rsid w:val="00BB13AA"/>
    <w:rsid w:val="00BB15C2"/>
    <w:rsid w:val="00BB1E37"/>
    <w:rsid w:val="00BB2577"/>
    <w:rsid w:val="00BB2C20"/>
    <w:rsid w:val="00BB2F59"/>
    <w:rsid w:val="00BB4EA0"/>
    <w:rsid w:val="00BB60F9"/>
    <w:rsid w:val="00BB6A56"/>
    <w:rsid w:val="00BB6CA6"/>
    <w:rsid w:val="00BB6F74"/>
    <w:rsid w:val="00BB71E1"/>
    <w:rsid w:val="00BB75DB"/>
    <w:rsid w:val="00BB7994"/>
    <w:rsid w:val="00BB7AAA"/>
    <w:rsid w:val="00BC02B0"/>
    <w:rsid w:val="00BC0C1A"/>
    <w:rsid w:val="00BC12C8"/>
    <w:rsid w:val="00BC154E"/>
    <w:rsid w:val="00BC1950"/>
    <w:rsid w:val="00BC1BB3"/>
    <w:rsid w:val="00BC2259"/>
    <w:rsid w:val="00BC24E7"/>
    <w:rsid w:val="00BC2762"/>
    <w:rsid w:val="00BC2C29"/>
    <w:rsid w:val="00BC3A1B"/>
    <w:rsid w:val="00BC473E"/>
    <w:rsid w:val="00BC49CB"/>
    <w:rsid w:val="00BC50EE"/>
    <w:rsid w:val="00BC5662"/>
    <w:rsid w:val="00BC5819"/>
    <w:rsid w:val="00BC58F6"/>
    <w:rsid w:val="00BC60BF"/>
    <w:rsid w:val="00BC65AE"/>
    <w:rsid w:val="00BC6E81"/>
    <w:rsid w:val="00BC7410"/>
    <w:rsid w:val="00BD033E"/>
    <w:rsid w:val="00BD03E4"/>
    <w:rsid w:val="00BD2C10"/>
    <w:rsid w:val="00BD2FD5"/>
    <w:rsid w:val="00BD4C1B"/>
    <w:rsid w:val="00BD535A"/>
    <w:rsid w:val="00BD55A1"/>
    <w:rsid w:val="00BD5E52"/>
    <w:rsid w:val="00BD662A"/>
    <w:rsid w:val="00BD74CA"/>
    <w:rsid w:val="00BD7659"/>
    <w:rsid w:val="00BE0816"/>
    <w:rsid w:val="00BE1B9E"/>
    <w:rsid w:val="00BE1D37"/>
    <w:rsid w:val="00BE1D4D"/>
    <w:rsid w:val="00BE2274"/>
    <w:rsid w:val="00BE2341"/>
    <w:rsid w:val="00BE258B"/>
    <w:rsid w:val="00BE276E"/>
    <w:rsid w:val="00BE4A91"/>
    <w:rsid w:val="00BE4CDC"/>
    <w:rsid w:val="00BE56FB"/>
    <w:rsid w:val="00BE70EC"/>
    <w:rsid w:val="00BE7E0C"/>
    <w:rsid w:val="00BF0133"/>
    <w:rsid w:val="00BF0BB0"/>
    <w:rsid w:val="00BF1994"/>
    <w:rsid w:val="00BF2863"/>
    <w:rsid w:val="00BF350A"/>
    <w:rsid w:val="00BF3D23"/>
    <w:rsid w:val="00BF41AA"/>
    <w:rsid w:val="00BF41AB"/>
    <w:rsid w:val="00BF44A4"/>
    <w:rsid w:val="00BF4F0F"/>
    <w:rsid w:val="00BF5120"/>
    <w:rsid w:val="00BF53FF"/>
    <w:rsid w:val="00BF5FE9"/>
    <w:rsid w:val="00BF691D"/>
    <w:rsid w:val="00BF6C2A"/>
    <w:rsid w:val="00C02113"/>
    <w:rsid w:val="00C02CF3"/>
    <w:rsid w:val="00C03093"/>
    <w:rsid w:val="00C0321B"/>
    <w:rsid w:val="00C032B7"/>
    <w:rsid w:val="00C0367C"/>
    <w:rsid w:val="00C03D89"/>
    <w:rsid w:val="00C048DD"/>
    <w:rsid w:val="00C05ED4"/>
    <w:rsid w:val="00C067A9"/>
    <w:rsid w:val="00C06A45"/>
    <w:rsid w:val="00C1073A"/>
    <w:rsid w:val="00C10AD0"/>
    <w:rsid w:val="00C112B9"/>
    <w:rsid w:val="00C1160A"/>
    <w:rsid w:val="00C11959"/>
    <w:rsid w:val="00C11A82"/>
    <w:rsid w:val="00C12174"/>
    <w:rsid w:val="00C12BE6"/>
    <w:rsid w:val="00C1401B"/>
    <w:rsid w:val="00C168E3"/>
    <w:rsid w:val="00C16F94"/>
    <w:rsid w:val="00C20629"/>
    <w:rsid w:val="00C20915"/>
    <w:rsid w:val="00C20DF3"/>
    <w:rsid w:val="00C2124E"/>
    <w:rsid w:val="00C212F8"/>
    <w:rsid w:val="00C2277B"/>
    <w:rsid w:val="00C2292F"/>
    <w:rsid w:val="00C238B8"/>
    <w:rsid w:val="00C23988"/>
    <w:rsid w:val="00C23DAE"/>
    <w:rsid w:val="00C23F3D"/>
    <w:rsid w:val="00C24219"/>
    <w:rsid w:val="00C246FF"/>
    <w:rsid w:val="00C24D28"/>
    <w:rsid w:val="00C24F49"/>
    <w:rsid w:val="00C26264"/>
    <w:rsid w:val="00C27C39"/>
    <w:rsid w:val="00C31C7F"/>
    <w:rsid w:val="00C32790"/>
    <w:rsid w:val="00C33451"/>
    <w:rsid w:val="00C335FF"/>
    <w:rsid w:val="00C3378F"/>
    <w:rsid w:val="00C33D9E"/>
    <w:rsid w:val="00C34405"/>
    <w:rsid w:val="00C34597"/>
    <w:rsid w:val="00C35345"/>
    <w:rsid w:val="00C3553D"/>
    <w:rsid w:val="00C35731"/>
    <w:rsid w:val="00C358AE"/>
    <w:rsid w:val="00C35B89"/>
    <w:rsid w:val="00C35BB8"/>
    <w:rsid w:val="00C35F5B"/>
    <w:rsid w:val="00C36759"/>
    <w:rsid w:val="00C36B58"/>
    <w:rsid w:val="00C36BDC"/>
    <w:rsid w:val="00C374A4"/>
    <w:rsid w:val="00C37703"/>
    <w:rsid w:val="00C37FD7"/>
    <w:rsid w:val="00C40701"/>
    <w:rsid w:val="00C4071D"/>
    <w:rsid w:val="00C40AC3"/>
    <w:rsid w:val="00C40DF6"/>
    <w:rsid w:val="00C41936"/>
    <w:rsid w:val="00C41ECF"/>
    <w:rsid w:val="00C42435"/>
    <w:rsid w:val="00C42569"/>
    <w:rsid w:val="00C428FA"/>
    <w:rsid w:val="00C429E2"/>
    <w:rsid w:val="00C44044"/>
    <w:rsid w:val="00C44074"/>
    <w:rsid w:val="00C44AEA"/>
    <w:rsid w:val="00C44CB8"/>
    <w:rsid w:val="00C453F1"/>
    <w:rsid w:val="00C4559A"/>
    <w:rsid w:val="00C46C70"/>
    <w:rsid w:val="00C47408"/>
    <w:rsid w:val="00C47904"/>
    <w:rsid w:val="00C47A39"/>
    <w:rsid w:val="00C47ACB"/>
    <w:rsid w:val="00C47B07"/>
    <w:rsid w:val="00C52364"/>
    <w:rsid w:val="00C52546"/>
    <w:rsid w:val="00C52609"/>
    <w:rsid w:val="00C5311C"/>
    <w:rsid w:val="00C539FE"/>
    <w:rsid w:val="00C54A35"/>
    <w:rsid w:val="00C54F88"/>
    <w:rsid w:val="00C55955"/>
    <w:rsid w:val="00C55C4E"/>
    <w:rsid w:val="00C56284"/>
    <w:rsid w:val="00C56652"/>
    <w:rsid w:val="00C56FAA"/>
    <w:rsid w:val="00C57188"/>
    <w:rsid w:val="00C57AC0"/>
    <w:rsid w:val="00C57DFA"/>
    <w:rsid w:val="00C60544"/>
    <w:rsid w:val="00C607E3"/>
    <w:rsid w:val="00C608B8"/>
    <w:rsid w:val="00C61272"/>
    <w:rsid w:val="00C615C0"/>
    <w:rsid w:val="00C6252D"/>
    <w:rsid w:val="00C640E2"/>
    <w:rsid w:val="00C647C2"/>
    <w:rsid w:val="00C64AFC"/>
    <w:rsid w:val="00C65CF9"/>
    <w:rsid w:val="00C6649C"/>
    <w:rsid w:val="00C6662B"/>
    <w:rsid w:val="00C66E93"/>
    <w:rsid w:val="00C676C5"/>
    <w:rsid w:val="00C7120E"/>
    <w:rsid w:val="00C721C1"/>
    <w:rsid w:val="00C7238F"/>
    <w:rsid w:val="00C73025"/>
    <w:rsid w:val="00C73434"/>
    <w:rsid w:val="00C735FE"/>
    <w:rsid w:val="00C73B44"/>
    <w:rsid w:val="00C73C63"/>
    <w:rsid w:val="00C75483"/>
    <w:rsid w:val="00C7578C"/>
    <w:rsid w:val="00C76255"/>
    <w:rsid w:val="00C76612"/>
    <w:rsid w:val="00C76C72"/>
    <w:rsid w:val="00C77243"/>
    <w:rsid w:val="00C77AB5"/>
    <w:rsid w:val="00C80FFC"/>
    <w:rsid w:val="00C81ABF"/>
    <w:rsid w:val="00C82140"/>
    <w:rsid w:val="00C825B0"/>
    <w:rsid w:val="00C82AB8"/>
    <w:rsid w:val="00C82E6B"/>
    <w:rsid w:val="00C83030"/>
    <w:rsid w:val="00C836ED"/>
    <w:rsid w:val="00C83BA7"/>
    <w:rsid w:val="00C83BEB"/>
    <w:rsid w:val="00C8406F"/>
    <w:rsid w:val="00C847B5"/>
    <w:rsid w:val="00C852E9"/>
    <w:rsid w:val="00C858EB"/>
    <w:rsid w:val="00C85A0E"/>
    <w:rsid w:val="00C85C3E"/>
    <w:rsid w:val="00C864B6"/>
    <w:rsid w:val="00C86ADB"/>
    <w:rsid w:val="00C87315"/>
    <w:rsid w:val="00C87628"/>
    <w:rsid w:val="00C87B44"/>
    <w:rsid w:val="00C90556"/>
    <w:rsid w:val="00C90577"/>
    <w:rsid w:val="00C90A28"/>
    <w:rsid w:val="00C90C26"/>
    <w:rsid w:val="00C90DA0"/>
    <w:rsid w:val="00C90EA0"/>
    <w:rsid w:val="00C913C2"/>
    <w:rsid w:val="00C91499"/>
    <w:rsid w:val="00C9190D"/>
    <w:rsid w:val="00C919DC"/>
    <w:rsid w:val="00C91DD4"/>
    <w:rsid w:val="00C9255A"/>
    <w:rsid w:val="00C92D36"/>
    <w:rsid w:val="00C9315C"/>
    <w:rsid w:val="00C93264"/>
    <w:rsid w:val="00C9628F"/>
    <w:rsid w:val="00C964DE"/>
    <w:rsid w:val="00C96967"/>
    <w:rsid w:val="00C96E7D"/>
    <w:rsid w:val="00C96FE2"/>
    <w:rsid w:val="00C97A4B"/>
    <w:rsid w:val="00C97F7D"/>
    <w:rsid w:val="00CA07AE"/>
    <w:rsid w:val="00CA176F"/>
    <w:rsid w:val="00CA24F2"/>
    <w:rsid w:val="00CA3860"/>
    <w:rsid w:val="00CA427C"/>
    <w:rsid w:val="00CA4418"/>
    <w:rsid w:val="00CA5375"/>
    <w:rsid w:val="00CA57B5"/>
    <w:rsid w:val="00CA58CE"/>
    <w:rsid w:val="00CA58DA"/>
    <w:rsid w:val="00CA7BAE"/>
    <w:rsid w:val="00CB0719"/>
    <w:rsid w:val="00CB0B34"/>
    <w:rsid w:val="00CB0BDF"/>
    <w:rsid w:val="00CB12E9"/>
    <w:rsid w:val="00CB2677"/>
    <w:rsid w:val="00CB2A4B"/>
    <w:rsid w:val="00CB2F9B"/>
    <w:rsid w:val="00CB3D92"/>
    <w:rsid w:val="00CB3DCC"/>
    <w:rsid w:val="00CB483D"/>
    <w:rsid w:val="00CB4AF4"/>
    <w:rsid w:val="00CB5616"/>
    <w:rsid w:val="00CB5E9A"/>
    <w:rsid w:val="00CB60FB"/>
    <w:rsid w:val="00CB65CD"/>
    <w:rsid w:val="00CB6759"/>
    <w:rsid w:val="00CB6882"/>
    <w:rsid w:val="00CB6E34"/>
    <w:rsid w:val="00CB72A5"/>
    <w:rsid w:val="00CB73EA"/>
    <w:rsid w:val="00CB7689"/>
    <w:rsid w:val="00CB7CCE"/>
    <w:rsid w:val="00CC110F"/>
    <w:rsid w:val="00CC1306"/>
    <w:rsid w:val="00CC15E9"/>
    <w:rsid w:val="00CC184A"/>
    <w:rsid w:val="00CC1F07"/>
    <w:rsid w:val="00CC2642"/>
    <w:rsid w:val="00CC2EC0"/>
    <w:rsid w:val="00CC2F1C"/>
    <w:rsid w:val="00CC38D9"/>
    <w:rsid w:val="00CC409C"/>
    <w:rsid w:val="00CC47A2"/>
    <w:rsid w:val="00CC4E56"/>
    <w:rsid w:val="00CC509C"/>
    <w:rsid w:val="00CC656A"/>
    <w:rsid w:val="00CC6D6B"/>
    <w:rsid w:val="00CC6DF3"/>
    <w:rsid w:val="00CC73B5"/>
    <w:rsid w:val="00CC750F"/>
    <w:rsid w:val="00CC79F5"/>
    <w:rsid w:val="00CC7BB5"/>
    <w:rsid w:val="00CC7FA8"/>
    <w:rsid w:val="00CC7FE0"/>
    <w:rsid w:val="00CD013A"/>
    <w:rsid w:val="00CD0F59"/>
    <w:rsid w:val="00CD17AC"/>
    <w:rsid w:val="00CD1D09"/>
    <w:rsid w:val="00CD2790"/>
    <w:rsid w:val="00CD2962"/>
    <w:rsid w:val="00CD320B"/>
    <w:rsid w:val="00CD3705"/>
    <w:rsid w:val="00CD379C"/>
    <w:rsid w:val="00CD3A0C"/>
    <w:rsid w:val="00CD5741"/>
    <w:rsid w:val="00CD5BC9"/>
    <w:rsid w:val="00CD5E38"/>
    <w:rsid w:val="00CD6645"/>
    <w:rsid w:val="00CD6D1D"/>
    <w:rsid w:val="00CD70EE"/>
    <w:rsid w:val="00CD7592"/>
    <w:rsid w:val="00CE02D9"/>
    <w:rsid w:val="00CE0B01"/>
    <w:rsid w:val="00CE25F9"/>
    <w:rsid w:val="00CE27E9"/>
    <w:rsid w:val="00CE2B7F"/>
    <w:rsid w:val="00CE3602"/>
    <w:rsid w:val="00CE3ABE"/>
    <w:rsid w:val="00CE3D3F"/>
    <w:rsid w:val="00CE3FF6"/>
    <w:rsid w:val="00CE653D"/>
    <w:rsid w:val="00CE6B34"/>
    <w:rsid w:val="00CE7BBE"/>
    <w:rsid w:val="00CF05CB"/>
    <w:rsid w:val="00CF2741"/>
    <w:rsid w:val="00CF2821"/>
    <w:rsid w:val="00CF3679"/>
    <w:rsid w:val="00CF3F84"/>
    <w:rsid w:val="00CF417D"/>
    <w:rsid w:val="00CF5665"/>
    <w:rsid w:val="00CF5699"/>
    <w:rsid w:val="00CF5AC2"/>
    <w:rsid w:val="00CF67E3"/>
    <w:rsid w:val="00CF6FA0"/>
    <w:rsid w:val="00CF74E3"/>
    <w:rsid w:val="00CF76C1"/>
    <w:rsid w:val="00CF7A42"/>
    <w:rsid w:val="00CF7B09"/>
    <w:rsid w:val="00CF7C35"/>
    <w:rsid w:val="00D00981"/>
    <w:rsid w:val="00D00F0C"/>
    <w:rsid w:val="00D02002"/>
    <w:rsid w:val="00D032A2"/>
    <w:rsid w:val="00D0357C"/>
    <w:rsid w:val="00D03778"/>
    <w:rsid w:val="00D03B5B"/>
    <w:rsid w:val="00D05280"/>
    <w:rsid w:val="00D052A1"/>
    <w:rsid w:val="00D0541F"/>
    <w:rsid w:val="00D05BB3"/>
    <w:rsid w:val="00D0631B"/>
    <w:rsid w:val="00D06396"/>
    <w:rsid w:val="00D06B71"/>
    <w:rsid w:val="00D07A82"/>
    <w:rsid w:val="00D07DC7"/>
    <w:rsid w:val="00D07F3E"/>
    <w:rsid w:val="00D07FE2"/>
    <w:rsid w:val="00D1006E"/>
    <w:rsid w:val="00D1081D"/>
    <w:rsid w:val="00D11C5A"/>
    <w:rsid w:val="00D11EDF"/>
    <w:rsid w:val="00D13749"/>
    <w:rsid w:val="00D16135"/>
    <w:rsid w:val="00D1620D"/>
    <w:rsid w:val="00D16DAB"/>
    <w:rsid w:val="00D170DE"/>
    <w:rsid w:val="00D17AB1"/>
    <w:rsid w:val="00D17E32"/>
    <w:rsid w:val="00D20B46"/>
    <w:rsid w:val="00D20DC7"/>
    <w:rsid w:val="00D20FFD"/>
    <w:rsid w:val="00D219AB"/>
    <w:rsid w:val="00D22171"/>
    <w:rsid w:val="00D22A99"/>
    <w:rsid w:val="00D23402"/>
    <w:rsid w:val="00D23A6A"/>
    <w:rsid w:val="00D24515"/>
    <w:rsid w:val="00D246A7"/>
    <w:rsid w:val="00D25210"/>
    <w:rsid w:val="00D25418"/>
    <w:rsid w:val="00D2543F"/>
    <w:rsid w:val="00D254FE"/>
    <w:rsid w:val="00D25D29"/>
    <w:rsid w:val="00D2666A"/>
    <w:rsid w:val="00D2763B"/>
    <w:rsid w:val="00D27C48"/>
    <w:rsid w:val="00D307D8"/>
    <w:rsid w:val="00D307F1"/>
    <w:rsid w:val="00D30A3D"/>
    <w:rsid w:val="00D310B1"/>
    <w:rsid w:val="00D31238"/>
    <w:rsid w:val="00D31E38"/>
    <w:rsid w:val="00D32166"/>
    <w:rsid w:val="00D322A9"/>
    <w:rsid w:val="00D33030"/>
    <w:rsid w:val="00D33AF9"/>
    <w:rsid w:val="00D3463A"/>
    <w:rsid w:val="00D349E8"/>
    <w:rsid w:val="00D35962"/>
    <w:rsid w:val="00D35991"/>
    <w:rsid w:val="00D35A24"/>
    <w:rsid w:val="00D3622E"/>
    <w:rsid w:val="00D36F14"/>
    <w:rsid w:val="00D376B9"/>
    <w:rsid w:val="00D4065F"/>
    <w:rsid w:val="00D4074F"/>
    <w:rsid w:val="00D40902"/>
    <w:rsid w:val="00D40B56"/>
    <w:rsid w:val="00D4206D"/>
    <w:rsid w:val="00D42E7F"/>
    <w:rsid w:val="00D433EF"/>
    <w:rsid w:val="00D4348F"/>
    <w:rsid w:val="00D43A74"/>
    <w:rsid w:val="00D452A5"/>
    <w:rsid w:val="00D4568F"/>
    <w:rsid w:val="00D45F86"/>
    <w:rsid w:val="00D465BE"/>
    <w:rsid w:val="00D46BE7"/>
    <w:rsid w:val="00D47FCC"/>
    <w:rsid w:val="00D50601"/>
    <w:rsid w:val="00D51755"/>
    <w:rsid w:val="00D51B75"/>
    <w:rsid w:val="00D521C1"/>
    <w:rsid w:val="00D52B01"/>
    <w:rsid w:val="00D54239"/>
    <w:rsid w:val="00D54A97"/>
    <w:rsid w:val="00D54B0F"/>
    <w:rsid w:val="00D55BDD"/>
    <w:rsid w:val="00D5651A"/>
    <w:rsid w:val="00D579A7"/>
    <w:rsid w:val="00D600D3"/>
    <w:rsid w:val="00D6037E"/>
    <w:rsid w:val="00D6084F"/>
    <w:rsid w:val="00D60A90"/>
    <w:rsid w:val="00D60B70"/>
    <w:rsid w:val="00D619E0"/>
    <w:rsid w:val="00D61EA3"/>
    <w:rsid w:val="00D621ED"/>
    <w:rsid w:val="00D62F8C"/>
    <w:rsid w:val="00D63303"/>
    <w:rsid w:val="00D63509"/>
    <w:rsid w:val="00D63A5C"/>
    <w:rsid w:val="00D63AD6"/>
    <w:rsid w:val="00D64080"/>
    <w:rsid w:val="00D6424D"/>
    <w:rsid w:val="00D6497E"/>
    <w:rsid w:val="00D64C13"/>
    <w:rsid w:val="00D64D33"/>
    <w:rsid w:val="00D66F6F"/>
    <w:rsid w:val="00D707CF"/>
    <w:rsid w:val="00D71155"/>
    <w:rsid w:val="00D72726"/>
    <w:rsid w:val="00D72FD6"/>
    <w:rsid w:val="00D7441E"/>
    <w:rsid w:val="00D744C8"/>
    <w:rsid w:val="00D74B4F"/>
    <w:rsid w:val="00D7551D"/>
    <w:rsid w:val="00D756EC"/>
    <w:rsid w:val="00D76462"/>
    <w:rsid w:val="00D77666"/>
    <w:rsid w:val="00D77EFD"/>
    <w:rsid w:val="00D80428"/>
    <w:rsid w:val="00D8108D"/>
    <w:rsid w:val="00D8166F"/>
    <w:rsid w:val="00D81DC4"/>
    <w:rsid w:val="00D81DE1"/>
    <w:rsid w:val="00D834AD"/>
    <w:rsid w:val="00D847B1"/>
    <w:rsid w:val="00D851CE"/>
    <w:rsid w:val="00D853C4"/>
    <w:rsid w:val="00D87024"/>
    <w:rsid w:val="00D8716B"/>
    <w:rsid w:val="00D873EB"/>
    <w:rsid w:val="00D878D7"/>
    <w:rsid w:val="00D879DC"/>
    <w:rsid w:val="00D87F61"/>
    <w:rsid w:val="00D9038B"/>
    <w:rsid w:val="00D91337"/>
    <w:rsid w:val="00D91964"/>
    <w:rsid w:val="00D9322F"/>
    <w:rsid w:val="00D932DB"/>
    <w:rsid w:val="00D933B4"/>
    <w:rsid w:val="00D93436"/>
    <w:rsid w:val="00D938DD"/>
    <w:rsid w:val="00D93C97"/>
    <w:rsid w:val="00D942B3"/>
    <w:rsid w:val="00D95A55"/>
    <w:rsid w:val="00D96114"/>
    <w:rsid w:val="00D964DD"/>
    <w:rsid w:val="00D96A2F"/>
    <w:rsid w:val="00D97824"/>
    <w:rsid w:val="00DA0F47"/>
    <w:rsid w:val="00DA1DE1"/>
    <w:rsid w:val="00DA1E31"/>
    <w:rsid w:val="00DA20C6"/>
    <w:rsid w:val="00DA2198"/>
    <w:rsid w:val="00DA3833"/>
    <w:rsid w:val="00DA3E83"/>
    <w:rsid w:val="00DA4921"/>
    <w:rsid w:val="00DA52CD"/>
    <w:rsid w:val="00DA5395"/>
    <w:rsid w:val="00DA5399"/>
    <w:rsid w:val="00DA55C5"/>
    <w:rsid w:val="00DA6054"/>
    <w:rsid w:val="00DA6178"/>
    <w:rsid w:val="00DA6392"/>
    <w:rsid w:val="00DA6844"/>
    <w:rsid w:val="00DA6D1C"/>
    <w:rsid w:val="00DA6E42"/>
    <w:rsid w:val="00DA7AED"/>
    <w:rsid w:val="00DA7E55"/>
    <w:rsid w:val="00DA7EFF"/>
    <w:rsid w:val="00DB163F"/>
    <w:rsid w:val="00DB185E"/>
    <w:rsid w:val="00DB1895"/>
    <w:rsid w:val="00DB1A30"/>
    <w:rsid w:val="00DB1A95"/>
    <w:rsid w:val="00DB1CAA"/>
    <w:rsid w:val="00DB1D69"/>
    <w:rsid w:val="00DB1EA8"/>
    <w:rsid w:val="00DB2058"/>
    <w:rsid w:val="00DB2210"/>
    <w:rsid w:val="00DB2727"/>
    <w:rsid w:val="00DB29CA"/>
    <w:rsid w:val="00DB34A9"/>
    <w:rsid w:val="00DB3502"/>
    <w:rsid w:val="00DB4650"/>
    <w:rsid w:val="00DB4E53"/>
    <w:rsid w:val="00DB51D5"/>
    <w:rsid w:val="00DB52C1"/>
    <w:rsid w:val="00DB5E18"/>
    <w:rsid w:val="00DB649D"/>
    <w:rsid w:val="00DB6889"/>
    <w:rsid w:val="00DB6DE5"/>
    <w:rsid w:val="00DB77A9"/>
    <w:rsid w:val="00DB78F5"/>
    <w:rsid w:val="00DB7F31"/>
    <w:rsid w:val="00DC0B20"/>
    <w:rsid w:val="00DC1858"/>
    <w:rsid w:val="00DC1E75"/>
    <w:rsid w:val="00DC1FB4"/>
    <w:rsid w:val="00DC22C9"/>
    <w:rsid w:val="00DC29E6"/>
    <w:rsid w:val="00DC4183"/>
    <w:rsid w:val="00DC469C"/>
    <w:rsid w:val="00DC5055"/>
    <w:rsid w:val="00DC522B"/>
    <w:rsid w:val="00DC6AF0"/>
    <w:rsid w:val="00DC7250"/>
    <w:rsid w:val="00DC7E53"/>
    <w:rsid w:val="00DD01D4"/>
    <w:rsid w:val="00DD07AC"/>
    <w:rsid w:val="00DD0A19"/>
    <w:rsid w:val="00DD1018"/>
    <w:rsid w:val="00DD183A"/>
    <w:rsid w:val="00DD19A5"/>
    <w:rsid w:val="00DD2C82"/>
    <w:rsid w:val="00DD2CC3"/>
    <w:rsid w:val="00DD3010"/>
    <w:rsid w:val="00DD3166"/>
    <w:rsid w:val="00DD329B"/>
    <w:rsid w:val="00DD348D"/>
    <w:rsid w:val="00DD3F49"/>
    <w:rsid w:val="00DD3FFB"/>
    <w:rsid w:val="00DD4186"/>
    <w:rsid w:val="00DD4584"/>
    <w:rsid w:val="00DD59BA"/>
    <w:rsid w:val="00DD657C"/>
    <w:rsid w:val="00DD6C15"/>
    <w:rsid w:val="00DD6CD3"/>
    <w:rsid w:val="00DD7186"/>
    <w:rsid w:val="00DD7CA7"/>
    <w:rsid w:val="00DE0057"/>
    <w:rsid w:val="00DE0834"/>
    <w:rsid w:val="00DE0BFE"/>
    <w:rsid w:val="00DE11DD"/>
    <w:rsid w:val="00DE1256"/>
    <w:rsid w:val="00DE1EB7"/>
    <w:rsid w:val="00DE2197"/>
    <w:rsid w:val="00DE2641"/>
    <w:rsid w:val="00DE4505"/>
    <w:rsid w:val="00DE526F"/>
    <w:rsid w:val="00DE53FE"/>
    <w:rsid w:val="00DE5421"/>
    <w:rsid w:val="00DE6152"/>
    <w:rsid w:val="00DE67AE"/>
    <w:rsid w:val="00DE6ABA"/>
    <w:rsid w:val="00DE782B"/>
    <w:rsid w:val="00DF051C"/>
    <w:rsid w:val="00DF1260"/>
    <w:rsid w:val="00DF2CDC"/>
    <w:rsid w:val="00DF3651"/>
    <w:rsid w:val="00DF43A3"/>
    <w:rsid w:val="00DF492E"/>
    <w:rsid w:val="00DF5189"/>
    <w:rsid w:val="00DF6009"/>
    <w:rsid w:val="00DF685D"/>
    <w:rsid w:val="00DF6E24"/>
    <w:rsid w:val="00DF7140"/>
    <w:rsid w:val="00E002A1"/>
    <w:rsid w:val="00E00425"/>
    <w:rsid w:val="00E00924"/>
    <w:rsid w:val="00E00999"/>
    <w:rsid w:val="00E00BEE"/>
    <w:rsid w:val="00E01BC5"/>
    <w:rsid w:val="00E01C80"/>
    <w:rsid w:val="00E023B5"/>
    <w:rsid w:val="00E024D5"/>
    <w:rsid w:val="00E0269B"/>
    <w:rsid w:val="00E02E55"/>
    <w:rsid w:val="00E02F43"/>
    <w:rsid w:val="00E03692"/>
    <w:rsid w:val="00E0385E"/>
    <w:rsid w:val="00E03BB1"/>
    <w:rsid w:val="00E043FC"/>
    <w:rsid w:val="00E04BAF"/>
    <w:rsid w:val="00E04E32"/>
    <w:rsid w:val="00E052D3"/>
    <w:rsid w:val="00E056DD"/>
    <w:rsid w:val="00E057DD"/>
    <w:rsid w:val="00E05BD6"/>
    <w:rsid w:val="00E05FC9"/>
    <w:rsid w:val="00E065D1"/>
    <w:rsid w:val="00E1058E"/>
    <w:rsid w:val="00E12302"/>
    <w:rsid w:val="00E12E1E"/>
    <w:rsid w:val="00E139A4"/>
    <w:rsid w:val="00E142DC"/>
    <w:rsid w:val="00E14515"/>
    <w:rsid w:val="00E14A78"/>
    <w:rsid w:val="00E14E29"/>
    <w:rsid w:val="00E150BE"/>
    <w:rsid w:val="00E15366"/>
    <w:rsid w:val="00E155EB"/>
    <w:rsid w:val="00E16C2C"/>
    <w:rsid w:val="00E17401"/>
    <w:rsid w:val="00E17A05"/>
    <w:rsid w:val="00E17A8A"/>
    <w:rsid w:val="00E20901"/>
    <w:rsid w:val="00E20DBE"/>
    <w:rsid w:val="00E20E83"/>
    <w:rsid w:val="00E20FBD"/>
    <w:rsid w:val="00E21509"/>
    <w:rsid w:val="00E21B92"/>
    <w:rsid w:val="00E24474"/>
    <w:rsid w:val="00E24AFB"/>
    <w:rsid w:val="00E24F82"/>
    <w:rsid w:val="00E25A4B"/>
    <w:rsid w:val="00E26321"/>
    <w:rsid w:val="00E26669"/>
    <w:rsid w:val="00E26904"/>
    <w:rsid w:val="00E26C12"/>
    <w:rsid w:val="00E27708"/>
    <w:rsid w:val="00E279EF"/>
    <w:rsid w:val="00E31118"/>
    <w:rsid w:val="00E311DE"/>
    <w:rsid w:val="00E31935"/>
    <w:rsid w:val="00E31A2E"/>
    <w:rsid w:val="00E32356"/>
    <w:rsid w:val="00E32B2F"/>
    <w:rsid w:val="00E33034"/>
    <w:rsid w:val="00E33109"/>
    <w:rsid w:val="00E33462"/>
    <w:rsid w:val="00E34512"/>
    <w:rsid w:val="00E3504C"/>
    <w:rsid w:val="00E35B1E"/>
    <w:rsid w:val="00E36547"/>
    <w:rsid w:val="00E3687A"/>
    <w:rsid w:val="00E37713"/>
    <w:rsid w:val="00E37E47"/>
    <w:rsid w:val="00E37FE1"/>
    <w:rsid w:val="00E41545"/>
    <w:rsid w:val="00E41B26"/>
    <w:rsid w:val="00E4226B"/>
    <w:rsid w:val="00E43444"/>
    <w:rsid w:val="00E439E8"/>
    <w:rsid w:val="00E43AE3"/>
    <w:rsid w:val="00E44070"/>
    <w:rsid w:val="00E44136"/>
    <w:rsid w:val="00E45857"/>
    <w:rsid w:val="00E46A51"/>
    <w:rsid w:val="00E46DF7"/>
    <w:rsid w:val="00E47103"/>
    <w:rsid w:val="00E47521"/>
    <w:rsid w:val="00E478BC"/>
    <w:rsid w:val="00E479CB"/>
    <w:rsid w:val="00E50A53"/>
    <w:rsid w:val="00E514E6"/>
    <w:rsid w:val="00E520E0"/>
    <w:rsid w:val="00E5262E"/>
    <w:rsid w:val="00E52C80"/>
    <w:rsid w:val="00E5305B"/>
    <w:rsid w:val="00E53325"/>
    <w:rsid w:val="00E53816"/>
    <w:rsid w:val="00E538EA"/>
    <w:rsid w:val="00E54AAF"/>
    <w:rsid w:val="00E54FFA"/>
    <w:rsid w:val="00E55791"/>
    <w:rsid w:val="00E55EA0"/>
    <w:rsid w:val="00E57C12"/>
    <w:rsid w:val="00E57E48"/>
    <w:rsid w:val="00E57FFD"/>
    <w:rsid w:val="00E60240"/>
    <w:rsid w:val="00E61743"/>
    <w:rsid w:val="00E63133"/>
    <w:rsid w:val="00E63F7D"/>
    <w:rsid w:val="00E642DE"/>
    <w:rsid w:val="00E64496"/>
    <w:rsid w:val="00E6468C"/>
    <w:rsid w:val="00E646EB"/>
    <w:rsid w:val="00E64C3B"/>
    <w:rsid w:val="00E65BD5"/>
    <w:rsid w:val="00E65E23"/>
    <w:rsid w:val="00E67875"/>
    <w:rsid w:val="00E678B2"/>
    <w:rsid w:val="00E67A8D"/>
    <w:rsid w:val="00E67ABE"/>
    <w:rsid w:val="00E67EC4"/>
    <w:rsid w:val="00E70ADB"/>
    <w:rsid w:val="00E70DAC"/>
    <w:rsid w:val="00E71DA8"/>
    <w:rsid w:val="00E72E5B"/>
    <w:rsid w:val="00E732E0"/>
    <w:rsid w:val="00E73930"/>
    <w:rsid w:val="00E73C07"/>
    <w:rsid w:val="00E74092"/>
    <w:rsid w:val="00E7488E"/>
    <w:rsid w:val="00E74979"/>
    <w:rsid w:val="00E74B23"/>
    <w:rsid w:val="00E75041"/>
    <w:rsid w:val="00E75808"/>
    <w:rsid w:val="00E7698B"/>
    <w:rsid w:val="00E777BE"/>
    <w:rsid w:val="00E8055C"/>
    <w:rsid w:val="00E8086C"/>
    <w:rsid w:val="00E80FEA"/>
    <w:rsid w:val="00E8226A"/>
    <w:rsid w:val="00E832BD"/>
    <w:rsid w:val="00E839D2"/>
    <w:rsid w:val="00E84216"/>
    <w:rsid w:val="00E84DAB"/>
    <w:rsid w:val="00E85386"/>
    <w:rsid w:val="00E85781"/>
    <w:rsid w:val="00E862CB"/>
    <w:rsid w:val="00E869AB"/>
    <w:rsid w:val="00E86DC4"/>
    <w:rsid w:val="00E86E84"/>
    <w:rsid w:val="00E86F54"/>
    <w:rsid w:val="00E8784D"/>
    <w:rsid w:val="00E87FF2"/>
    <w:rsid w:val="00E90FC5"/>
    <w:rsid w:val="00E91133"/>
    <w:rsid w:val="00E916D7"/>
    <w:rsid w:val="00E926B4"/>
    <w:rsid w:val="00E92E98"/>
    <w:rsid w:val="00E92F4F"/>
    <w:rsid w:val="00E931AF"/>
    <w:rsid w:val="00E93247"/>
    <w:rsid w:val="00E9411E"/>
    <w:rsid w:val="00E94579"/>
    <w:rsid w:val="00E95482"/>
    <w:rsid w:val="00E955DB"/>
    <w:rsid w:val="00E95627"/>
    <w:rsid w:val="00E96523"/>
    <w:rsid w:val="00E96611"/>
    <w:rsid w:val="00E96B9F"/>
    <w:rsid w:val="00E96C33"/>
    <w:rsid w:val="00E96CFE"/>
    <w:rsid w:val="00E97BBB"/>
    <w:rsid w:val="00EA0257"/>
    <w:rsid w:val="00EA0945"/>
    <w:rsid w:val="00EA094B"/>
    <w:rsid w:val="00EA0B01"/>
    <w:rsid w:val="00EA138C"/>
    <w:rsid w:val="00EA262F"/>
    <w:rsid w:val="00EA2E03"/>
    <w:rsid w:val="00EA37D4"/>
    <w:rsid w:val="00EA3EE3"/>
    <w:rsid w:val="00EA4179"/>
    <w:rsid w:val="00EA4363"/>
    <w:rsid w:val="00EA44F2"/>
    <w:rsid w:val="00EA53AF"/>
    <w:rsid w:val="00EA5A15"/>
    <w:rsid w:val="00EA7427"/>
    <w:rsid w:val="00EB0109"/>
    <w:rsid w:val="00EB0763"/>
    <w:rsid w:val="00EB13D7"/>
    <w:rsid w:val="00EB15A3"/>
    <w:rsid w:val="00EB1BF7"/>
    <w:rsid w:val="00EB2076"/>
    <w:rsid w:val="00EB2D4E"/>
    <w:rsid w:val="00EB3272"/>
    <w:rsid w:val="00EB341F"/>
    <w:rsid w:val="00EB40AD"/>
    <w:rsid w:val="00EB58AA"/>
    <w:rsid w:val="00EB5F22"/>
    <w:rsid w:val="00EB5F5E"/>
    <w:rsid w:val="00EB66F7"/>
    <w:rsid w:val="00EB6AA7"/>
    <w:rsid w:val="00EB6F12"/>
    <w:rsid w:val="00EB7165"/>
    <w:rsid w:val="00EB7BD1"/>
    <w:rsid w:val="00EC05E0"/>
    <w:rsid w:val="00EC089B"/>
    <w:rsid w:val="00EC0AAB"/>
    <w:rsid w:val="00EC0CA6"/>
    <w:rsid w:val="00EC0F11"/>
    <w:rsid w:val="00EC1A2F"/>
    <w:rsid w:val="00EC1C87"/>
    <w:rsid w:val="00EC2A69"/>
    <w:rsid w:val="00EC33F9"/>
    <w:rsid w:val="00EC47F6"/>
    <w:rsid w:val="00EC4C31"/>
    <w:rsid w:val="00EC4E4F"/>
    <w:rsid w:val="00EC5675"/>
    <w:rsid w:val="00EC5E51"/>
    <w:rsid w:val="00EC5FD7"/>
    <w:rsid w:val="00EC62FD"/>
    <w:rsid w:val="00EC68FC"/>
    <w:rsid w:val="00EC7A34"/>
    <w:rsid w:val="00ED0FEB"/>
    <w:rsid w:val="00ED158E"/>
    <w:rsid w:val="00ED2723"/>
    <w:rsid w:val="00ED3226"/>
    <w:rsid w:val="00ED4340"/>
    <w:rsid w:val="00ED5339"/>
    <w:rsid w:val="00ED7106"/>
    <w:rsid w:val="00EE02DF"/>
    <w:rsid w:val="00EE0AAB"/>
    <w:rsid w:val="00EE123F"/>
    <w:rsid w:val="00EE1345"/>
    <w:rsid w:val="00EE2FD6"/>
    <w:rsid w:val="00EE2FF7"/>
    <w:rsid w:val="00EE4F51"/>
    <w:rsid w:val="00EE5414"/>
    <w:rsid w:val="00EE5BC0"/>
    <w:rsid w:val="00EE64B7"/>
    <w:rsid w:val="00EE64DB"/>
    <w:rsid w:val="00EE65C6"/>
    <w:rsid w:val="00EE6853"/>
    <w:rsid w:val="00EE7248"/>
    <w:rsid w:val="00EF01A9"/>
    <w:rsid w:val="00EF0FB4"/>
    <w:rsid w:val="00EF1524"/>
    <w:rsid w:val="00EF1544"/>
    <w:rsid w:val="00EF2ADB"/>
    <w:rsid w:val="00EF2CC7"/>
    <w:rsid w:val="00EF4F3F"/>
    <w:rsid w:val="00EF50F7"/>
    <w:rsid w:val="00EF53CA"/>
    <w:rsid w:val="00EF618C"/>
    <w:rsid w:val="00EF7C90"/>
    <w:rsid w:val="00EF7DC9"/>
    <w:rsid w:val="00F006C5"/>
    <w:rsid w:val="00F00C51"/>
    <w:rsid w:val="00F00ED7"/>
    <w:rsid w:val="00F0145F"/>
    <w:rsid w:val="00F01754"/>
    <w:rsid w:val="00F01AAA"/>
    <w:rsid w:val="00F0217E"/>
    <w:rsid w:val="00F03240"/>
    <w:rsid w:val="00F032C6"/>
    <w:rsid w:val="00F038AC"/>
    <w:rsid w:val="00F03D28"/>
    <w:rsid w:val="00F043CB"/>
    <w:rsid w:val="00F045C1"/>
    <w:rsid w:val="00F1006B"/>
    <w:rsid w:val="00F11465"/>
    <w:rsid w:val="00F1365A"/>
    <w:rsid w:val="00F1402C"/>
    <w:rsid w:val="00F145F2"/>
    <w:rsid w:val="00F1467F"/>
    <w:rsid w:val="00F14B7C"/>
    <w:rsid w:val="00F15A97"/>
    <w:rsid w:val="00F15CA6"/>
    <w:rsid w:val="00F15E29"/>
    <w:rsid w:val="00F16685"/>
    <w:rsid w:val="00F172FD"/>
    <w:rsid w:val="00F17720"/>
    <w:rsid w:val="00F20EEC"/>
    <w:rsid w:val="00F20F7F"/>
    <w:rsid w:val="00F21B46"/>
    <w:rsid w:val="00F231E8"/>
    <w:rsid w:val="00F2347A"/>
    <w:rsid w:val="00F23AF5"/>
    <w:rsid w:val="00F23D55"/>
    <w:rsid w:val="00F24454"/>
    <w:rsid w:val="00F24EDB"/>
    <w:rsid w:val="00F24F6F"/>
    <w:rsid w:val="00F25C38"/>
    <w:rsid w:val="00F25D7C"/>
    <w:rsid w:val="00F26536"/>
    <w:rsid w:val="00F2696E"/>
    <w:rsid w:val="00F26E37"/>
    <w:rsid w:val="00F273AF"/>
    <w:rsid w:val="00F27522"/>
    <w:rsid w:val="00F303CB"/>
    <w:rsid w:val="00F317A5"/>
    <w:rsid w:val="00F31AF6"/>
    <w:rsid w:val="00F325F4"/>
    <w:rsid w:val="00F32A61"/>
    <w:rsid w:val="00F32ABC"/>
    <w:rsid w:val="00F32B46"/>
    <w:rsid w:val="00F340AC"/>
    <w:rsid w:val="00F3413F"/>
    <w:rsid w:val="00F349B6"/>
    <w:rsid w:val="00F34AEB"/>
    <w:rsid w:val="00F35328"/>
    <w:rsid w:val="00F36967"/>
    <w:rsid w:val="00F36AC9"/>
    <w:rsid w:val="00F37732"/>
    <w:rsid w:val="00F37A56"/>
    <w:rsid w:val="00F37E54"/>
    <w:rsid w:val="00F37FDD"/>
    <w:rsid w:val="00F4058B"/>
    <w:rsid w:val="00F417ED"/>
    <w:rsid w:val="00F41BF1"/>
    <w:rsid w:val="00F43085"/>
    <w:rsid w:val="00F4448B"/>
    <w:rsid w:val="00F4538D"/>
    <w:rsid w:val="00F45445"/>
    <w:rsid w:val="00F4577E"/>
    <w:rsid w:val="00F461B3"/>
    <w:rsid w:val="00F463EA"/>
    <w:rsid w:val="00F46E96"/>
    <w:rsid w:val="00F47906"/>
    <w:rsid w:val="00F47BAD"/>
    <w:rsid w:val="00F47E82"/>
    <w:rsid w:val="00F47F8C"/>
    <w:rsid w:val="00F50DCF"/>
    <w:rsid w:val="00F50F63"/>
    <w:rsid w:val="00F52F95"/>
    <w:rsid w:val="00F531F0"/>
    <w:rsid w:val="00F5332F"/>
    <w:rsid w:val="00F543C2"/>
    <w:rsid w:val="00F54B65"/>
    <w:rsid w:val="00F55D15"/>
    <w:rsid w:val="00F56240"/>
    <w:rsid w:val="00F57707"/>
    <w:rsid w:val="00F57D51"/>
    <w:rsid w:val="00F60D03"/>
    <w:rsid w:val="00F60D1C"/>
    <w:rsid w:val="00F61DA6"/>
    <w:rsid w:val="00F63C0F"/>
    <w:rsid w:val="00F63FA1"/>
    <w:rsid w:val="00F64898"/>
    <w:rsid w:val="00F64A51"/>
    <w:rsid w:val="00F64CF3"/>
    <w:rsid w:val="00F64E7D"/>
    <w:rsid w:val="00F65BF5"/>
    <w:rsid w:val="00F6642D"/>
    <w:rsid w:val="00F7048E"/>
    <w:rsid w:val="00F704D0"/>
    <w:rsid w:val="00F7061C"/>
    <w:rsid w:val="00F7088F"/>
    <w:rsid w:val="00F70B7D"/>
    <w:rsid w:val="00F7174C"/>
    <w:rsid w:val="00F719B2"/>
    <w:rsid w:val="00F720CC"/>
    <w:rsid w:val="00F72316"/>
    <w:rsid w:val="00F7274D"/>
    <w:rsid w:val="00F72A79"/>
    <w:rsid w:val="00F7413E"/>
    <w:rsid w:val="00F74B91"/>
    <w:rsid w:val="00F766ED"/>
    <w:rsid w:val="00F77209"/>
    <w:rsid w:val="00F778E2"/>
    <w:rsid w:val="00F77B8E"/>
    <w:rsid w:val="00F80212"/>
    <w:rsid w:val="00F812BE"/>
    <w:rsid w:val="00F81821"/>
    <w:rsid w:val="00F81AD9"/>
    <w:rsid w:val="00F82D18"/>
    <w:rsid w:val="00F832AA"/>
    <w:rsid w:val="00F832F7"/>
    <w:rsid w:val="00F84E29"/>
    <w:rsid w:val="00F8518E"/>
    <w:rsid w:val="00F8597E"/>
    <w:rsid w:val="00F8678C"/>
    <w:rsid w:val="00F87507"/>
    <w:rsid w:val="00F87C38"/>
    <w:rsid w:val="00F908A0"/>
    <w:rsid w:val="00F90E92"/>
    <w:rsid w:val="00F91492"/>
    <w:rsid w:val="00F91547"/>
    <w:rsid w:val="00F91C35"/>
    <w:rsid w:val="00F91FDC"/>
    <w:rsid w:val="00F922A1"/>
    <w:rsid w:val="00F9243A"/>
    <w:rsid w:val="00F92A10"/>
    <w:rsid w:val="00F93F64"/>
    <w:rsid w:val="00F948A2"/>
    <w:rsid w:val="00F94D5E"/>
    <w:rsid w:val="00F951A1"/>
    <w:rsid w:val="00F96D85"/>
    <w:rsid w:val="00F972F0"/>
    <w:rsid w:val="00F97F6B"/>
    <w:rsid w:val="00FA10F2"/>
    <w:rsid w:val="00FA17C2"/>
    <w:rsid w:val="00FA183B"/>
    <w:rsid w:val="00FA1F13"/>
    <w:rsid w:val="00FA2FC2"/>
    <w:rsid w:val="00FA3559"/>
    <w:rsid w:val="00FA43A7"/>
    <w:rsid w:val="00FA489A"/>
    <w:rsid w:val="00FA5400"/>
    <w:rsid w:val="00FA5804"/>
    <w:rsid w:val="00FA7E4D"/>
    <w:rsid w:val="00FB0720"/>
    <w:rsid w:val="00FB1037"/>
    <w:rsid w:val="00FB104A"/>
    <w:rsid w:val="00FB190B"/>
    <w:rsid w:val="00FB1C25"/>
    <w:rsid w:val="00FB1DDF"/>
    <w:rsid w:val="00FB22E9"/>
    <w:rsid w:val="00FB27C4"/>
    <w:rsid w:val="00FB28B4"/>
    <w:rsid w:val="00FB2E85"/>
    <w:rsid w:val="00FB2F28"/>
    <w:rsid w:val="00FB333D"/>
    <w:rsid w:val="00FB3504"/>
    <w:rsid w:val="00FB3C1D"/>
    <w:rsid w:val="00FB3C7B"/>
    <w:rsid w:val="00FB3ED0"/>
    <w:rsid w:val="00FB51A0"/>
    <w:rsid w:val="00FB5773"/>
    <w:rsid w:val="00FB5842"/>
    <w:rsid w:val="00FB6631"/>
    <w:rsid w:val="00FB668E"/>
    <w:rsid w:val="00FB7FE5"/>
    <w:rsid w:val="00FC00E5"/>
    <w:rsid w:val="00FC150A"/>
    <w:rsid w:val="00FC1B10"/>
    <w:rsid w:val="00FC1D8F"/>
    <w:rsid w:val="00FC26B5"/>
    <w:rsid w:val="00FC2C0E"/>
    <w:rsid w:val="00FC3417"/>
    <w:rsid w:val="00FC3AE2"/>
    <w:rsid w:val="00FC4AF1"/>
    <w:rsid w:val="00FC4D80"/>
    <w:rsid w:val="00FC5E6D"/>
    <w:rsid w:val="00FC5E7E"/>
    <w:rsid w:val="00FC5EA2"/>
    <w:rsid w:val="00FC5FBB"/>
    <w:rsid w:val="00FC618D"/>
    <w:rsid w:val="00FC6E01"/>
    <w:rsid w:val="00FC6ED1"/>
    <w:rsid w:val="00FC7022"/>
    <w:rsid w:val="00FC749F"/>
    <w:rsid w:val="00FC76A0"/>
    <w:rsid w:val="00FC76C2"/>
    <w:rsid w:val="00FD0485"/>
    <w:rsid w:val="00FD1133"/>
    <w:rsid w:val="00FD11DA"/>
    <w:rsid w:val="00FD147A"/>
    <w:rsid w:val="00FD1D04"/>
    <w:rsid w:val="00FD1F1B"/>
    <w:rsid w:val="00FD206C"/>
    <w:rsid w:val="00FD2284"/>
    <w:rsid w:val="00FD2476"/>
    <w:rsid w:val="00FD26C2"/>
    <w:rsid w:val="00FD32C2"/>
    <w:rsid w:val="00FD40F9"/>
    <w:rsid w:val="00FD47C0"/>
    <w:rsid w:val="00FD49DE"/>
    <w:rsid w:val="00FD5444"/>
    <w:rsid w:val="00FD5D27"/>
    <w:rsid w:val="00FD6AEF"/>
    <w:rsid w:val="00FE092F"/>
    <w:rsid w:val="00FE0B1F"/>
    <w:rsid w:val="00FE19C8"/>
    <w:rsid w:val="00FE2543"/>
    <w:rsid w:val="00FE2D94"/>
    <w:rsid w:val="00FE2E9A"/>
    <w:rsid w:val="00FE33C4"/>
    <w:rsid w:val="00FE357D"/>
    <w:rsid w:val="00FE3DBA"/>
    <w:rsid w:val="00FE42D2"/>
    <w:rsid w:val="00FE480B"/>
    <w:rsid w:val="00FE4D15"/>
    <w:rsid w:val="00FE5403"/>
    <w:rsid w:val="00FE5609"/>
    <w:rsid w:val="00FE5EF1"/>
    <w:rsid w:val="00FE6C5A"/>
    <w:rsid w:val="00FE729F"/>
    <w:rsid w:val="00FE7379"/>
    <w:rsid w:val="00FE73CE"/>
    <w:rsid w:val="00FE747F"/>
    <w:rsid w:val="00FE7655"/>
    <w:rsid w:val="00FE788C"/>
    <w:rsid w:val="00FF0524"/>
    <w:rsid w:val="00FF0BDA"/>
    <w:rsid w:val="00FF17C0"/>
    <w:rsid w:val="00FF1D1A"/>
    <w:rsid w:val="00FF2223"/>
    <w:rsid w:val="00FF27D5"/>
    <w:rsid w:val="00FF2C6E"/>
    <w:rsid w:val="00FF2FAA"/>
    <w:rsid w:val="00FF3878"/>
    <w:rsid w:val="00FF3B7E"/>
    <w:rsid w:val="00FF3C2F"/>
    <w:rsid w:val="00FF4154"/>
    <w:rsid w:val="00FF435F"/>
    <w:rsid w:val="00FF4493"/>
    <w:rsid w:val="00FF4602"/>
    <w:rsid w:val="00FF47AE"/>
    <w:rsid w:val="00FF49F4"/>
    <w:rsid w:val="00FF4A60"/>
    <w:rsid w:val="00FF506A"/>
    <w:rsid w:val="00FF61AB"/>
    <w:rsid w:val="00FF64FD"/>
    <w:rsid w:val="00FF6FDD"/>
    <w:rsid w:val="00FF7386"/>
    <w:rsid w:val="00FF76F4"/>
    <w:rsid w:val="00FF798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0D28"/>
  <w15:chartTrackingRefBased/>
  <w15:docId w15:val="{C0AADFF7-E550-4C0D-93BC-25014084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605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AF"/>
    <w:pPr>
      <w:keepNext/>
      <w:keepLines/>
      <w:spacing w:before="40" w:line="259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AF"/>
    <w:pPr>
      <w:keepNext/>
      <w:keepLines/>
      <w:spacing w:before="40" w:line="259" w:lineRule="auto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AF"/>
    <w:pPr>
      <w:keepNext/>
      <w:keepLines/>
      <w:spacing w:before="40" w:line="259" w:lineRule="auto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AF"/>
    <w:pPr>
      <w:keepNext/>
      <w:keepLines/>
      <w:spacing w:before="40" w:line="259" w:lineRule="auto"/>
      <w:outlineLvl w:val="4"/>
    </w:pPr>
    <w:rPr>
      <w:rFonts w:ascii="Cambria" w:hAnsi="Cambria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AF"/>
    <w:pPr>
      <w:keepNext/>
      <w:keepLines/>
      <w:spacing w:before="40" w:line="259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AF"/>
    <w:pPr>
      <w:keepNext/>
      <w:keepLines/>
      <w:spacing w:before="40" w:line="259" w:lineRule="auto"/>
      <w:outlineLvl w:val="6"/>
    </w:pPr>
    <w:rPr>
      <w:rFonts w:ascii="Cambria" w:hAnsi="Cambria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AF"/>
    <w:pPr>
      <w:keepNext/>
      <w:keepLines/>
      <w:spacing w:before="40" w:line="259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AF"/>
    <w:pPr>
      <w:keepNext/>
      <w:keepLines/>
      <w:spacing w:before="40" w:line="259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0605AF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0605AF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0605AF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0605AF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0605AF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0605AF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0605AF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605AF"/>
    <w:pPr>
      <w:spacing w:line="276" w:lineRule="auto"/>
      <w:outlineLvl w:val="7"/>
    </w:pPr>
    <w:rPr>
      <w:rFonts w:ascii="Cambria" w:hAnsi="Cambria"/>
      <w:sz w:val="20"/>
      <w:szCs w:val="20"/>
      <w:lang w:val="en-US" w:eastAsia="en-US" w:bidi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605AF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 w:bidi="en-US"/>
    </w:rPr>
  </w:style>
  <w:style w:type="numbering" w:customStyle="1" w:styleId="NoList1">
    <w:name w:val="No List1"/>
    <w:next w:val="NoList"/>
    <w:uiPriority w:val="99"/>
    <w:semiHidden/>
    <w:unhideWhenUsed/>
    <w:rsid w:val="000605AF"/>
  </w:style>
  <w:style w:type="paragraph" w:styleId="NoSpacing">
    <w:name w:val="No Spacing"/>
    <w:basedOn w:val="Normal"/>
    <w:uiPriority w:val="1"/>
    <w:qFormat/>
    <w:rsid w:val="000605A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Heading1Char">
    <w:name w:val="Heading 1 Char"/>
    <w:basedOn w:val="DefaultParagraphFont"/>
    <w:link w:val="Heading11"/>
    <w:uiPriority w:val="9"/>
    <w:rsid w:val="000605A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5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5A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05A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605A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A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A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A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A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Title1">
    <w:name w:val="Title1"/>
    <w:basedOn w:val="Normal"/>
    <w:next w:val="Normal"/>
    <w:uiPriority w:val="10"/>
    <w:qFormat/>
    <w:rsid w:val="000605AF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0605AF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0605AF"/>
    <w:pPr>
      <w:spacing w:after="600" w:line="276" w:lineRule="auto"/>
    </w:pPr>
    <w:rPr>
      <w:rFonts w:ascii="Cambria" w:hAnsi="Cambria"/>
      <w:i/>
      <w:iCs/>
      <w:spacing w:val="13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605A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05AF"/>
    <w:rPr>
      <w:b/>
      <w:bCs/>
    </w:rPr>
  </w:style>
  <w:style w:type="character" w:styleId="Emphasis">
    <w:name w:val="Emphasis"/>
    <w:uiPriority w:val="20"/>
    <w:qFormat/>
    <w:rsid w:val="000605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60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605AF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0605AF"/>
    <w:rPr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AF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AF"/>
    <w:rPr>
      <w:b/>
      <w:bCs/>
      <w:i/>
      <w:iCs/>
      <w:lang w:val="en-US" w:bidi="en-US"/>
    </w:rPr>
  </w:style>
  <w:style w:type="character" w:styleId="SubtleEmphasis">
    <w:name w:val="Subtle Emphasis"/>
    <w:uiPriority w:val="19"/>
    <w:qFormat/>
    <w:rsid w:val="000605AF"/>
    <w:rPr>
      <w:i/>
      <w:iCs/>
    </w:rPr>
  </w:style>
  <w:style w:type="character" w:styleId="IntenseEmphasis">
    <w:name w:val="Intense Emphasis"/>
    <w:uiPriority w:val="21"/>
    <w:qFormat/>
    <w:rsid w:val="000605AF"/>
    <w:rPr>
      <w:b/>
      <w:bCs/>
    </w:rPr>
  </w:style>
  <w:style w:type="character" w:styleId="SubtleReference">
    <w:name w:val="Subtle Reference"/>
    <w:uiPriority w:val="31"/>
    <w:qFormat/>
    <w:rsid w:val="000605AF"/>
    <w:rPr>
      <w:smallCaps/>
    </w:rPr>
  </w:style>
  <w:style w:type="character" w:styleId="IntenseReference">
    <w:name w:val="Intense Reference"/>
    <w:uiPriority w:val="32"/>
    <w:qFormat/>
    <w:rsid w:val="000605AF"/>
    <w:rPr>
      <w:smallCaps/>
      <w:spacing w:val="5"/>
      <w:u w:val="single"/>
    </w:rPr>
  </w:style>
  <w:style w:type="character" w:styleId="BookTitle">
    <w:name w:val="Book Title"/>
    <w:uiPriority w:val="33"/>
    <w:qFormat/>
    <w:rsid w:val="000605AF"/>
    <w:rPr>
      <w:i/>
      <w:iCs/>
      <w:smallCaps/>
      <w:spacing w:val="5"/>
    </w:rPr>
  </w:style>
  <w:style w:type="character" w:customStyle="1" w:styleId="Heading1Char1">
    <w:name w:val="Heading 1 Char1"/>
    <w:basedOn w:val="DefaultParagraphFont"/>
    <w:link w:val="Heading1"/>
    <w:uiPriority w:val="9"/>
    <w:rsid w:val="00060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5AF"/>
    <w:pPr>
      <w:keepNext w:val="0"/>
      <w:keepLines w:val="0"/>
      <w:spacing w:before="480" w:line="276" w:lineRule="auto"/>
      <w:contextualSpacing/>
      <w:outlineLvl w:val="9"/>
    </w:pPr>
    <w:rPr>
      <w:b/>
      <w:bCs/>
      <w:color w:val="auto"/>
      <w:sz w:val="28"/>
      <w:szCs w:val="28"/>
      <w:lang w:val="en-US" w:bidi="en-US"/>
    </w:rPr>
  </w:style>
  <w:style w:type="table" w:styleId="TableGrid">
    <w:name w:val="Table Grid"/>
    <w:basedOn w:val="TableNormal"/>
    <w:uiPriority w:val="39"/>
    <w:rsid w:val="000605A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0605AF"/>
    <w:rPr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605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605AF"/>
    <w:rPr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AF"/>
    <w:rPr>
      <w:rFonts w:ascii="Segoe UI" w:eastAsiaTheme="minorHAnsi" w:hAnsi="Segoe UI" w:cs="Segoe UI"/>
      <w:sz w:val="18"/>
      <w:szCs w:val="18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AF"/>
    <w:rPr>
      <w:rFonts w:ascii="Segoe UI" w:hAnsi="Segoe UI" w:cs="Segoe UI"/>
      <w:sz w:val="18"/>
      <w:szCs w:val="18"/>
      <w:lang w:val="en-US" w:bidi="en-US"/>
    </w:rPr>
  </w:style>
  <w:style w:type="character" w:customStyle="1" w:styleId="Hyperlink1">
    <w:name w:val="Hyperlink1"/>
    <w:basedOn w:val="DefaultParagraphFont"/>
    <w:uiPriority w:val="99"/>
    <w:unhideWhenUsed/>
    <w:rsid w:val="000605AF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0605A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5AF"/>
    <w:rPr>
      <w:color w:val="605E5C"/>
      <w:shd w:val="clear" w:color="auto" w:fill="E1DFDD"/>
    </w:rPr>
  </w:style>
  <w:style w:type="character" w:customStyle="1" w:styleId="Heading2Char1">
    <w:name w:val="Heading 2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0605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605AF"/>
    <w:pPr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itleChar1">
    <w:name w:val="Title Char1"/>
    <w:basedOn w:val="DefaultParagraphFont"/>
    <w:uiPriority w:val="10"/>
    <w:rsid w:val="0006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AF"/>
    <w:pPr>
      <w:numPr>
        <w:ilvl w:val="1"/>
      </w:numPr>
      <w:spacing w:after="160" w:line="259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itleChar1">
    <w:name w:val="Subtitle Char1"/>
    <w:basedOn w:val="DefaultParagraphFont"/>
    <w:uiPriority w:val="11"/>
    <w:rsid w:val="000605A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605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5A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B7CC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E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D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D8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E617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@sriservices.co.uk" TargetMode="External"/><Relationship Id="rId18" Type="http://schemas.openxmlformats.org/officeDocument/2006/relationships/hyperlink" Target="https://www.fundecomarket.co.uk/about-us/adding-information-to-fund-ecomarket/" TargetMode="External"/><Relationship Id="rId26" Type="http://schemas.openxmlformats.org/officeDocument/2006/relationships/hyperlink" Target="mailto:Su@sriservices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@sriServices.co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undecomarket.co.uk/fund-ecomarket/" TargetMode="External"/><Relationship Id="rId17" Type="http://schemas.openxmlformats.org/officeDocument/2006/relationships/hyperlink" Target="https://www.fundecomarket.co.uk/fund-ecomarket/" TargetMode="External"/><Relationship Id="rId25" Type="http://schemas.openxmlformats.org/officeDocument/2006/relationships/hyperlink" Target="https://www.fundecomarket.co.uk/about-us/adding-information-to-fund-ecomark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@sriservices.co.uk" TargetMode="External"/><Relationship Id="rId20" Type="http://schemas.openxmlformats.org/officeDocument/2006/relationships/hyperlink" Target="https://www.fundecomarket.co.uk/about-us/adding-information-to-fund-ecomarket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ecomarket.co.uk" TargetMode="External"/><Relationship Id="rId24" Type="http://schemas.openxmlformats.org/officeDocument/2006/relationships/hyperlink" Target="http://www.fundecomarket.co.uk/fund-ecomarke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u@sriservices.co.uk" TargetMode="External"/><Relationship Id="rId23" Type="http://schemas.openxmlformats.org/officeDocument/2006/relationships/hyperlink" Target="mailto:funds@sriservices.co.uk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u@sriServices.co.uk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ecomarket.co.uk/fund-ecomarket/" TargetMode="External"/><Relationship Id="rId22" Type="http://schemas.openxmlformats.org/officeDocument/2006/relationships/image" Target="media/image1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A4D2F3AE7D44994CE3CD39F863B22" ma:contentTypeVersion="15" ma:contentTypeDescription="Create a new document." ma:contentTypeScope="" ma:versionID="1b070e4bd9a5e5cf4e466b46448604a5">
  <xsd:schema xmlns:xsd="http://www.w3.org/2001/XMLSchema" xmlns:xs="http://www.w3.org/2001/XMLSchema" xmlns:p="http://schemas.microsoft.com/office/2006/metadata/properties" xmlns:ns2="a855855c-75db-4457-8a96-ad05026311ef" xmlns:ns3="228adbae-12a0-45ab-96ea-1adcdadef6a2" targetNamespace="http://schemas.microsoft.com/office/2006/metadata/properties" ma:root="true" ma:fieldsID="f24699861fcf8a51dd7c03b5e1e9119d" ns2:_="" ns3:_="">
    <xsd:import namespace="a855855c-75db-4457-8a96-ad05026311ef"/>
    <xsd:import namespace="228adbae-12a0-45ab-96ea-1adcdadef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855c-75db-4457-8a96-ad0502631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68f73-dcd1-439a-a5a8-55cf0e74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dbae-12a0-45ab-96ea-1adcdadef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196845-20e3-4388-b9ce-3e70dfbf08a0}" ma:internalName="TaxCatchAll" ma:showField="CatchAllData" ma:web="228adbae-12a0-45ab-96ea-1adcdadef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adbae-12a0-45ab-96ea-1adcdadef6a2" xsi:nil="true"/>
    <lcf76f155ced4ddcb4097134ff3c332f xmlns="a855855c-75db-4457-8a96-ad05026311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7E7E-85A3-4DCE-89C6-DE897BC5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855c-75db-4457-8a96-ad05026311ef"/>
    <ds:schemaRef ds:uri="228adbae-12a0-45ab-96ea-1adcdadef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AD8D1-8F1F-430C-B0A0-1C69FE28DB50}">
  <ds:schemaRefs>
    <ds:schemaRef ds:uri="http://schemas.microsoft.com/office/2006/metadata/properties"/>
    <ds:schemaRef ds:uri="http://schemas.microsoft.com/office/infopath/2007/PartnerControls"/>
    <ds:schemaRef ds:uri="228adbae-12a0-45ab-96ea-1adcdadef6a2"/>
    <ds:schemaRef ds:uri="a855855c-75db-4457-8a96-ad05026311ef"/>
  </ds:schemaRefs>
</ds:datastoreItem>
</file>

<file path=customXml/itemProps3.xml><?xml version="1.0" encoding="utf-8"?>
<ds:datastoreItem xmlns:ds="http://schemas.openxmlformats.org/officeDocument/2006/customXml" ds:itemID="{AFA3DF93-ECA2-4FF0-805B-DE4E47950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50660-0BD6-4E7C-A309-5CEB719B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Links>
    <vt:vector size="102" baseType="variant">
      <vt:variant>
        <vt:i4>1704043</vt:i4>
      </vt:variant>
      <vt:variant>
        <vt:i4>42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7471223</vt:i4>
      </vt:variant>
      <vt:variant>
        <vt:i4>39</vt:i4>
      </vt:variant>
      <vt:variant>
        <vt:i4>0</vt:i4>
      </vt:variant>
      <vt:variant>
        <vt:i4>5</vt:i4>
      </vt:variant>
      <vt:variant>
        <vt:lpwstr>https://www.fundecomarket.co.uk/about-us/adding-information-to-fund-ecomarket/</vt:lpwstr>
      </vt:variant>
      <vt:variant>
        <vt:lpwstr/>
      </vt:variant>
      <vt:variant>
        <vt:i4>6422566</vt:i4>
      </vt:variant>
      <vt:variant>
        <vt:i4>36</vt:i4>
      </vt:variant>
      <vt:variant>
        <vt:i4>0</vt:i4>
      </vt:variant>
      <vt:variant>
        <vt:i4>5</vt:i4>
      </vt:variant>
      <vt:variant>
        <vt:lpwstr>http://www.fundecomarket.co.uk/fund-ecomarket/</vt:lpwstr>
      </vt:variant>
      <vt:variant>
        <vt:lpwstr/>
      </vt:variant>
      <vt:variant>
        <vt:i4>2490448</vt:i4>
      </vt:variant>
      <vt:variant>
        <vt:i4>33</vt:i4>
      </vt:variant>
      <vt:variant>
        <vt:i4>0</vt:i4>
      </vt:variant>
      <vt:variant>
        <vt:i4>5</vt:i4>
      </vt:variant>
      <vt:variant>
        <vt:lpwstr>mailto:funds@sriservices.co.uk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7471223</vt:i4>
      </vt:variant>
      <vt:variant>
        <vt:i4>27</vt:i4>
      </vt:variant>
      <vt:variant>
        <vt:i4>0</vt:i4>
      </vt:variant>
      <vt:variant>
        <vt:i4>5</vt:i4>
      </vt:variant>
      <vt:variant>
        <vt:lpwstr>https://www.fundecomarket.co.uk/about-us/adding-information-to-fund-ecomarket/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7471223</vt:i4>
      </vt:variant>
      <vt:variant>
        <vt:i4>21</vt:i4>
      </vt:variant>
      <vt:variant>
        <vt:i4>0</vt:i4>
      </vt:variant>
      <vt:variant>
        <vt:i4>5</vt:i4>
      </vt:variant>
      <vt:variant>
        <vt:lpwstr>https://www.fundecomarket.co.uk/about-us/adding-information-to-fund-ecomarket/</vt:lpwstr>
      </vt:variant>
      <vt:variant>
        <vt:lpwstr/>
      </vt:variant>
      <vt:variant>
        <vt:i4>4063270</vt:i4>
      </vt:variant>
      <vt:variant>
        <vt:i4>18</vt:i4>
      </vt:variant>
      <vt:variant>
        <vt:i4>0</vt:i4>
      </vt:variant>
      <vt:variant>
        <vt:i4>5</vt:i4>
      </vt:variant>
      <vt:variant>
        <vt:lpwstr>https://www.fundecomarket.co.uk/fund-ecomarket/</vt:lpwstr>
      </vt:variant>
      <vt:variant>
        <vt:lpwstr/>
      </vt:variant>
      <vt:variant>
        <vt:i4>1704043</vt:i4>
      </vt:variant>
      <vt:variant>
        <vt:i4>15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1704043</vt:i4>
      </vt:variant>
      <vt:variant>
        <vt:i4>12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4063270</vt:i4>
      </vt:variant>
      <vt:variant>
        <vt:i4>9</vt:i4>
      </vt:variant>
      <vt:variant>
        <vt:i4>0</vt:i4>
      </vt:variant>
      <vt:variant>
        <vt:i4>5</vt:i4>
      </vt:variant>
      <vt:variant>
        <vt:lpwstr>https://www.fundecomarket.co.uk/fund-ecomarket/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https://www.fundecomarket.co.uk/fund-ecomarket/</vt:lpwstr>
      </vt:variant>
      <vt:variant>
        <vt:lpwstr/>
      </vt:variant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http://www.fundecomarket.co.uk/</vt:lpwstr>
      </vt:variant>
      <vt:variant>
        <vt:lpwstr/>
      </vt:variant>
      <vt:variant>
        <vt:i4>1310840</vt:i4>
      </vt:variant>
      <vt:variant>
        <vt:i4>3</vt:i4>
      </vt:variant>
      <vt:variant>
        <vt:i4>0</vt:i4>
      </vt:variant>
      <vt:variant>
        <vt:i4>5</vt:i4>
      </vt:variant>
      <vt:variant>
        <vt:lpwstr>mailto:su@sriserices.co.uk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mailto:su@sriservices.co.uk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Vaughan</dc:creator>
  <cp:keywords/>
  <dc:description/>
  <cp:lastModifiedBy>Su Vaughan</cp:lastModifiedBy>
  <cp:revision>19</cp:revision>
  <cp:lastPrinted>2025-10-25T16:00:00Z</cp:lastPrinted>
  <dcterms:created xsi:type="dcterms:W3CDTF">2026-02-19T18:38:00Z</dcterms:created>
  <dcterms:modified xsi:type="dcterms:W3CDTF">2026-02-19T19:00:00Z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0x01010021CA4D2F3AE7D44994CE3CD39F863B22</vt:lpwstr>
  </property>
  <property fmtid="{D5CDD505-2E9C-101B-9397-08002B2CF9AE}" pid="3" name="MediaServiceImageTags">
    <vt:lpwstr/>
  </property>
</Properties>
</file>